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D" w:rsidRPr="00FB66ED" w:rsidRDefault="00A32BF6" w:rsidP="00FB66ED">
      <w:pPr>
        <w:pStyle w:val="1"/>
        <w:tabs>
          <w:tab w:val="left" w:pos="4020"/>
          <w:tab w:val="left" w:pos="6570"/>
        </w:tabs>
        <w:spacing w:before="0" w:line="220" w:lineRule="exact"/>
        <w:jc w:val="right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0" w:name="_GoBack"/>
      <w:bookmarkEnd w:id="0"/>
      <w:r w:rsidRPr="00A3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6ED" w:rsidRPr="00FB66E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="00FB66ED" w:rsidRPr="00FB66E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независимой</w:t>
      </w:r>
      <w:proofErr w:type="gramEnd"/>
      <w:r w:rsidR="00FB66ED" w:rsidRPr="00FB66E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           </w:t>
      </w:r>
    </w:p>
    <w:p w:rsidR="00FB66ED" w:rsidRPr="00FB66ED" w:rsidRDefault="00FB66ED" w:rsidP="00FB66ED">
      <w:pPr>
        <w:widowControl w:val="0"/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FB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пционной экспертизы с </w:t>
      </w:r>
      <w:r w:rsidR="00397807" w:rsidRPr="0039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28.12.2020 по 14.01.2021</w:t>
      </w:r>
    </w:p>
    <w:p w:rsidR="00FB66ED" w:rsidRPr="00FB66ED" w:rsidRDefault="00FB66ED" w:rsidP="00FB66ED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ED" w:rsidRPr="00FB66ED" w:rsidRDefault="00FB66ED" w:rsidP="00FB66ED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 </w:t>
      </w:r>
    </w:p>
    <w:p w:rsidR="00FB66ED" w:rsidRPr="00FB66ED" w:rsidRDefault="00FB66ED" w:rsidP="00FB66ED">
      <w:pPr>
        <w:tabs>
          <w:tab w:val="left" w:pos="607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B66ED" w:rsidRPr="00FB66ED" w:rsidRDefault="00FB66ED" w:rsidP="00FB66ED">
      <w:pPr>
        <w:tabs>
          <w:tab w:val="left" w:pos="60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66E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02B02" w:rsidRPr="00402B02" w:rsidRDefault="00402B02" w:rsidP="009A5E3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ED" w:rsidRDefault="00FB66ED" w:rsidP="00FB66ED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B02" w:rsidRPr="00402B02" w:rsidRDefault="00402B02" w:rsidP="00FB66ED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02B02" w:rsidRPr="00402B02" w:rsidRDefault="00402B02" w:rsidP="00FB66ED">
      <w:pPr>
        <w:tabs>
          <w:tab w:val="left" w:pos="4005"/>
          <w:tab w:val="left" w:pos="71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</w:rPr>
        <w:tab/>
      </w:r>
    </w:p>
    <w:p w:rsidR="00402B02" w:rsidRPr="00402B02" w:rsidRDefault="00402B02" w:rsidP="00402B0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402B02" w:rsidRPr="00402B02" w:rsidRDefault="00402B02" w:rsidP="00402B0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2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402B02">
        <w:rPr>
          <w:rFonts w:ascii="Times New Roman" w:eastAsia="Times New Roman" w:hAnsi="Times New Roman" w:cs="Times New Roman"/>
        </w:rPr>
        <w:t>р.п</w:t>
      </w:r>
      <w:proofErr w:type="spellEnd"/>
      <w:r w:rsidRPr="00402B02">
        <w:rPr>
          <w:rFonts w:ascii="Times New Roman" w:eastAsia="Times New Roman" w:hAnsi="Times New Roman" w:cs="Times New Roman"/>
        </w:rPr>
        <w:t>. Охотск</w:t>
      </w:r>
      <w:r w:rsidRPr="00402B02">
        <w:rPr>
          <w:rFonts w:ascii="Times New Roman" w:eastAsia="Times New Roman" w:hAnsi="Times New Roman" w:cs="Times New Roman"/>
        </w:rPr>
        <w:tab/>
      </w:r>
    </w:p>
    <w:p w:rsidR="00FD29E0" w:rsidRDefault="00FD29E0"/>
    <w:p w:rsidR="00402B02" w:rsidRPr="00402B02" w:rsidRDefault="00402B02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4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</w:t>
      </w:r>
      <w:r w:rsidR="00795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402B02" w:rsidRPr="00402B02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402B02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ED" w:rsidRPr="00402B02" w:rsidRDefault="00FB66ED" w:rsidP="00FB6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бюджетном процессе в Охотском м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районе,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Охо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19.12.2017 № 76,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результатов пуб</w:t>
      </w:r>
      <w:r w:rsidR="00C34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слушаний, состоявшихся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3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Охотского муниципального района Хабаровского края </w:t>
      </w:r>
    </w:p>
    <w:p w:rsidR="00FB66ED" w:rsidRPr="00402B02" w:rsidRDefault="00FB66ED" w:rsidP="00FB66E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B66ED" w:rsidRPr="00402B02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</w:t>
      </w:r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янную комиссию по социально – экономическому развитию, бюджету и налоговой политике (</w:t>
      </w:r>
      <w:proofErr w:type="spellStart"/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</w:t>
      </w:r>
      <w:proofErr w:type="spellEnd"/>
      <w:r w:rsidRPr="003E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Н.А.).</w:t>
      </w:r>
    </w:p>
    <w:p w:rsidR="00FB66ED" w:rsidRPr="00402B02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 Охотского муниципального района Хабаровского края.</w:t>
      </w: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после его официального 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и действует с 01 января по 31 декабря 2021 года.</w:t>
      </w: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ED" w:rsidRDefault="00FB66ED" w:rsidP="00FB66ED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FB66ED" w:rsidRPr="003E0F84" w:rsidTr="0037169B">
        <w:tc>
          <w:tcPr>
            <w:tcW w:w="4835" w:type="dxa"/>
          </w:tcPr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FB66ED" w:rsidRPr="003E0F84" w:rsidRDefault="00FB66ED" w:rsidP="00371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B66ED" w:rsidRPr="003E0F84" w:rsidTr="0037169B">
        <w:tc>
          <w:tcPr>
            <w:tcW w:w="4835" w:type="dxa"/>
            <w:vAlign w:val="center"/>
          </w:tcPr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 w:rsidR="00D50C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FB66ED" w:rsidRPr="003E0F84" w:rsidRDefault="00FB66ED" w:rsidP="0037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66ED" w:rsidRPr="003E0F84" w:rsidRDefault="00FB66ED" w:rsidP="0037169B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FB66ED" w:rsidRPr="003E0F84" w:rsidRDefault="00FB66ED" w:rsidP="0037169B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FB66ED" w:rsidRPr="003E0F84" w:rsidRDefault="00FB66ED" w:rsidP="0037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0D02D6" w:rsidRDefault="000D02D6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2D6" w:rsidSect="00A54596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518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5187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5187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518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D02D6" w:rsidRPr="00695187" w:rsidRDefault="000D02D6" w:rsidP="000D02D6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02D6" w:rsidRPr="00695187" w:rsidRDefault="006E5487" w:rsidP="006E5487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504A"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87" w:rsidRDefault="006E5487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87" w:rsidRDefault="006E5487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 на 2021 год и </w:t>
      </w: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</w:t>
      </w:r>
    </w:p>
    <w:p w:rsidR="000D02D6" w:rsidRPr="00695187" w:rsidRDefault="000D02D6" w:rsidP="000D02D6">
      <w:pPr>
        <w:rPr>
          <w:rFonts w:ascii="Times New Roman" w:hAnsi="Times New Roman" w:cs="Times New Roman"/>
          <w:sz w:val="28"/>
          <w:szCs w:val="28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</w:t>
      </w:r>
      <w:r w:rsidR="00AC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2021 год: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районного бюджета в сумме 1 714 135,34 тыс. рублей, из них налоговые и неналоговые доходы в сумме 326 866,00 тыс. рублей, безвозмездные поступления в сумме 1 387 269,34 тыс. рублей, из них межбюджетные трансферты, получаемые из других уровней бюджетов, 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1 387 269,34 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в сумме 1 732 109,54 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 долга района  по состоянию на 01 января 2022 года в сумме 481 975,31 тыс. рублей, в том числе верхний предел муниципального долга по муниципальным гарантиям 0,00 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объем расходов на обслуживание муниципального долга на 2021 год  в сумме 0,00 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в сумме 17 974,20 тыс. рублей.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основные характеристики и иные показатели районного бюджета на 2022 год и на 2023 год: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районного бюджета на 2022 год в сумме 1 696 903,22 тыс. рублей, из них налоговые и неналоговые доходы в сумме 340 961,00 тыс. рублей, безвозмездные поступления в сумме 1 355 942,22 тыс. рублей, из них межбюджетные трансферты, получаемые из других уровней бюджетов, 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1 355 942,22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на 2023 год 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1</w:t>
      </w:r>
      <w:proofErr w:type="gramEnd"/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668 882,27 тыс. рублей, из них налоговые и неналоговые доходы в сумме 353 310,00 тыс. рублей, безвозмездные поступления в сумме 1 315 572,27 тыс. рублей, из них межбюджетные трансферты, получаемые из других уровней бюджетов, 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1 315 572,27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районного бюджета на 2022 год в сумме 1 714 314,05 тыс. рублей, в том числе условно утвержденные расходы в сумме 17 210,00 тыс. рублей и на 2023 год в сумме 1 683 963,82 тыс. рублей,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условно утвержденные расходы в сумме 32 830,00 тыс. рублей;</w:t>
      </w:r>
      <w:proofErr w:type="gramEnd"/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долга района по состоянию на 01 января 2023 года в сумме 464 084,70 тыс. рублей, в том числе верхний предел по муниципальным гарантиям района 0,00 тыс. рублей и верхний предел муниципального долга района по состоянию на 01 января 2024 года в сумме 446 194,07 тыс. рублей, в том числе верхний предел по муниципальным гарантиям 0,00 тыс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на 2022 год  в сумме 0,00 тыс. рублей, на 2023 год  в сумме 0,00 тыс. рублей;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на 2022 год в сумме 17 410,83 тыс. рублей и на 2023 год в сумме 15 081,55 тыс. рублей.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районного бюджета на 2021 год согласно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№ 1 и на плановый период  2022 и в 2023 годов согласно приложению № 2 к настоящему бюджету.</w:t>
      </w:r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районного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формируются за счет: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Законом Хабаровского края «О краевом бюджете на 2021 год и на плановый период 2022 и 2023 годов» и настоящим решением;</w:t>
      </w:r>
      <w:proofErr w:type="gramEnd"/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доходов, в части погашения задолженности прошлых лет по отдел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видам налогов и перерасчеты по отмененным местным налогам и сб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иным обязательным платежам: налогу на рекламу, курортному сбору, целевым сборам с граждан и предприятий, учреждений, организаций на с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соответствии с утвержденными нормативами отчислений.</w:t>
      </w:r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3.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в составе районного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главных администраторов доходов районного бюджета, з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крепляемые за ними виды (подвиды) доходов бюджета согласно приложению № 3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главных администраторов источников финансирования 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районного бюджета, закрепляемые за ними источники финансиров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дефицита районного бюджета согласно приложению № 4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в 2021, 2022, 2023 годах состава и (или) функций главных администраторов доходов, главных администраторов источников финансирования дефицита районного бюджета финансовое управление 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министрации района вправе уточнять закрепленные за ними виды (подвиды) доходов, ист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очники финансирования дефицита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бюджета, устано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приложениями № 3, 4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перечень поступлений в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0D02D6" w:rsidRPr="00695187" w:rsidRDefault="000D02D6" w:rsidP="000D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Закрепить функции </w:t>
      </w: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и своевременностью уплаты, начисления, учета, взыскания и принятия решений о возврате излишне уплаченных (взысканных) обязательных плат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жей в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бюджет, пеней и штрафов по ним, а также безвозмездных и безвозвратных перечислений по основным доходным источникам  районного бюджета за главными администраторами доходов районного бюджета.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районного бюджета, утвержденного статьей 1 настоящего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программам и непрограммным направлениям деятельности) и группам (группам и подгруппам) видов расходов районного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2021 год, согласно приложению № 6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2022 и 2023 годов согласно приложению № 7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районного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2021 год согласно приложению № 8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2022 и 2023 годов согласно приложению № 9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 районн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2021 год согласно приложению № 10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2022 и 2023 годов согласно приложению № 11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районного бюджета: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2021 год согласно приложению № 12 к настоящему бюджету;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2022 и 2023 годов согласно приложению № 13 к настоящему бюджету;</w:t>
      </w:r>
    </w:p>
    <w:p w:rsidR="000D02D6" w:rsidRPr="00695187" w:rsidRDefault="00055404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района на 2021 год в сумме 23 000,00 тыс. рублей, на 2022 год – 23 000,00 тыс. рублей, на 2023 год – 23 000,00 тыс. рублей;</w:t>
      </w:r>
    </w:p>
    <w:p w:rsidR="000D02D6" w:rsidRPr="00695187" w:rsidRDefault="00055404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общий объем бюджетных ассигнований, направляемых на исполн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публичных нормативных обязательств, на 2021 год и на плановый пер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2022 и 2023 годов в сумме 0,00 тыс. рублей.</w:t>
      </w:r>
    </w:p>
    <w:p w:rsidR="000D02D6" w:rsidRPr="00695187" w:rsidRDefault="00055404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 района на 2021 год в су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100,00 тыс. рублей, на 2022 год  </w:t>
      </w:r>
      <w:r w:rsidR="00010A6C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100,00 тыс. рублей, на 2023 год – 100,00 тыс. рублей;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 5.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дотаций на выравнивание бюджетной обеспече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из районн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фонда финансовой поддержки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 2021 год в сумме 13 646, 16 тыс. рублей и их распределение между </w:t>
      </w: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сельскими поселениями района согласн</w:t>
      </w:r>
      <w:r w:rsidR="0095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приложению № 14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ящему бюджету.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2021 год в размере 1,00.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фонда финансовой поддержки поселений на 2021 год объем субвенций на предоставление дотаций из краевого фонда финансовой поддержки поселений в сумме 359,28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</w:t>
      </w:r>
      <w:r w:rsidR="006850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субвенции на реализацию з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Хабаро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30.11.2005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312 «О наделении органов местного самоупра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на 2021</w:t>
      </w:r>
      <w:r w:rsidRPr="00695187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359,28 тыс. рублей согласно прилож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 14 к настоящему бюджету.</w:t>
      </w:r>
      <w:proofErr w:type="gramEnd"/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объем дотаций на выравнивание бюджетной обеспече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из районного фонда финансовой поддержки  поселений на 2022 год в сумме 13 660,00 тыс. рублей, на 2023 год в сумме 13 660,00 тыс. рублей и их распределение между поселениями района согласно прилож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№ 15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бюджету.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2022 и 2023 годы в размере 1,00.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фонда финансовой поддержки поселений на 2022 год объем субвенций на предоставление дотаций из краевого фонда финансовой поддержки поселений в сумме 374,71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2023 год в сумме 389,71 тыс. рублей.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</w:t>
      </w:r>
      <w:r w:rsidR="005A58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субвенции на реализацию з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Хабаро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312 «О наделении органов местного самоупра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2022</w:t>
      </w:r>
      <w:r w:rsidRPr="00695187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374,71 тыс. рублей и на 2023 год в сумме 389,71 тыс. рублей согласно приложению № 15 к настоящему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субвенций бюджетам сельских поселений на 2021 год в сумме 64,81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6F0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на реализацию з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ния» согласно приложению № 16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субвенций бюджетам сельских поселений на 2022 год в сумме 77,17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2023 год в сумме 7</w:t>
      </w:r>
      <w:r w:rsidR="00AB579F">
        <w:rPr>
          <w:rFonts w:ascii="Times New Roman" w:eastAsia="Times New Roman" w:hAnsi="Times New Roman" w:cs="Times New Roman"/>
          <w:sz w:val="28"/>
          <w:szCs w:val="28"/>
          <w:lang w:eastAsia="ru-RU"/>
        </w:rPr>
        <w:t>7,17 тыс. рублей на реализацию з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Хабаровского края от 29.09.2005 № 301 «О наделении органов местного самоуправления полномочиями на государственную рег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актов гражданского состояния» согласно приложению № 17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в районном бюджете на 2021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расходов на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иных межбюджетных трансфертов на обеспечение сб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лансированности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поселений района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50 934,84 тыс. рублей.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2021 год в сумме  50 934,84 тыс. ру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согласно приложению № 18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районном б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общий объем расходов на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иных межбюджетных трансфертов на обеспечение сбалансированн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 бюджетов поселений района на 2022 год в сумме  51 356,73  тыс. рублей и на 2023 год в сумме 51 792,47 тыс. рублей.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2022 год в сумме  51 356,73 тыс. ру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на 2023 год в сумме 51 792,47 тыс. рублей согласно приложению № 19 к настоящему 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общего объема иных межбюджетных трансфертов на 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поселений района</w:t>
      </w:r>
      <w:r w:rsidR="00DA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 соответствии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предоставления иных межбюджетных трансфе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из бюджета Охотского муниципального района на обеспечение сбаланс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 бюджетов городского и сельских поселений, входящих в состав Охотского муниципального района Хабаровского края, утвержденным реш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Собрания депутатов Охотского муниципального района Хабаровского края от 11.10.2018 № 17. </w:t>
      </w:r>
      <w:proofErr w:type="gramEnd"/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0D02D6" w:rsidRPr="00695187" w:rsidRDefault="00190B91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1.Установить, что возврат в </w:t>
      </w:r>
      <w:r w:rsidR="000D02D6"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бюджет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решения о реструктуризации задолженности юрид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лиц по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кредитам, выданным из районного бюджета, на осуществление мероприятий, связанных с обеспечением поставок топлива по линии централизованного завоза, до 01 января 2015 года  принимаются в п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администрацией района.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ра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бюджета, принимаются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</w:t>
      </w:r>
      <w:r w:rsidR="0064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администрации района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администрацией района.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A2450F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Статья 7.</w:t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программу муниципальных внутренних заимствований района на 2021 год и на плановый период 2022 и 2023 годов согласно приложению № 20 к настоящему решению. </w:t>
      </w: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районн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на 2021 год согласно приложению № 21 к настоящему бюджету и на плановый период 2022 и 2023 годов согласно приложению № 22 к наст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ящему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районного бюджета изменения в сводную бю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жетную роспись вносятся финансовым управлением</w:t>
      </w:r>
      <w:r w:rsidR="00A2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 районного бюджета по состоянию на 01 января текущего финансового года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представлениям (предписаниям) органов, осуществляющих ф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контроль на территории района;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изменения расходных </w:t>
      </w:r>
      <w:r w:rsidR="0027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районного бюджета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принятия нормативных правовых актов администрацией района;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4) в случае увеличения бюджетных ассигнований главным распоряд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телям бюджетных средств по разделам, подразделам, целевым статьям (м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ниципальным программам района и непрограммным направлениям деятел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ности) и группам (группам и подгруппам) видов расходов классификации расходов бюджетов за счет экономии бюджетных ассигнований по подразд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лу «Другие общегосударственные вопросы» раздела «Общегосударственные вопросы»</w:t>
      </w: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классификации расходов бюджетов, предусмотренных на исполн</w:t>
      </w:r>
      <w:r w:rsidRPr="00695187">
        <w:rPr>
          <w:rFonts w:ascii="Times New Roman" w:eastAsia="Calibri" w:hAnsi="Times New Roman" w:cs="Times New Roman"/>
          <w:sz w:val="28"/>
          <w:szCs w:val="28"/>
        </w:rPr>
        <w:t>е</w:t>
      </w: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ние судебных актов судебных органов; </w:t>
      </w:r>
      <w:proofErr w:type="gramEnd"/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5187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</w:t>
      </w:r>
      <w:r w:rsidRPr="00695187">
        <w:rPr>
          <w:rFonts w:ascii="Times New Roman" w:eastAsia="Calibri" w:hAnsi="Times New Roman" w:cs="Times New Roman"/>
          <w:sz w:val="28"/>
          <w:szCs w:val="28"/>
        </w:rPr>
        <w:t>н</w:t>
      </w:r>
      <w:r w:rsidRPr="00695187">
        <w:rPr>
          <w:rFonts w:ascii="Times New Roman" w:eastAsia="Calibri" w:hAnsi="Times New Roman" w:cs="Times New Roman"/>
          <w:sz w:val="28"/>
          <w:szCs w:val="28"/>
        </w:rPr>
        <w:t>ных по подразделу «Защита населения и территории от чрезвычайных ситу</w:t>
      </w:r>
      <w:r w:rsidRPr="00695187">
        <w:rPr>
          <w:rFonts w:ascii="Times New Roman" w:eastAsia="Calibri" w:hAnsi="Times New Roman" w:cs="Times New Roman"/>
          <w:sz w:val="28"/>
          <w:szCs w:val="28"/>
        </w:rPr>
        <w:t>а</w:t>
      </w:r>
      <w:r w:rsidRPr="00695187">
        <w:rPr>
          <w:rFonts w:ascii="Times New Roman" w:eastAsia="Calibri" w:hAnsi="Times New Roman" w:cs="Times New Roman"/>
          <w:sz w:val="28"/>
          <w:szCs w:val="28"/>
        </w:rPr>
        <w:t>ций природного и техногенного характера, гражданская оборона» раздела «Национальная безопасность и правоохранительная деятельность» класс</w:t>
      </w:r>
      <w:r w:rsidRPr="00695187">
        <w:rPr>
          <w:rFonts w:ascii="Times New Roman" w:eastAsia="Calibri" w:hAnsi="Times New Roman" w:cs="Times New Roman"/>
          <w:sz w:val="28"/>
          <w:szCs w:val="28"/>
        </w:rPr>
        <w:t>и</w:t>
      </w:r>
      <w:r w:rsidRPr="00695187">
        <w:rPr>
          <w:rFonts w:ascii="Times New Roman" w:eastAsia="Calibri" w:hAnsi="Times New Roman" w:cs="Times New Roman"/>
          <w:sz w:val="28"/>
          <w:szCs w:val="28"/>
        </w:rPr>
        <w:t>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</w:t>
      </w:r>
      <w:r w:rsidRPr="00695187">
        <w:rPr>
          <w:rFonts w:ascii="Times New Roman" w:eastAsia="Calibri" w:hAnsi="Times New Roman" w:cs="Times New Roman"/>
          <w:sz w:val="28"/>
          <w:szCs w:val="28"/>
        </w:rPr>
        <w:t>п</w:t>
      </w:r>
      <w:r w:rsidRPr="00695187">
        <w:rPr>
          <w:rFonts w:ascii="Times New Roman" w:eastAsia="Calibri" w:hAnsi="Times New Roman" w:cs="Times New Roman"/>
          <w:sz w:val="28"/>
          <w:szCs w:val="28"/>
        </w:rPr>
        <w:t>пами (группами и подгруппами) видов расходов классификации расходов бюджетов для ликвидации последствий</w:t>
      </w:r>
      <w:proofErr w:type="gramEnd"/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чрезвычайных ситуаций на террит</w:t>
      </w:r>
      <w:r w:rsidRPr="00695187">
        <w:rPr>
          <w:rFonts w:ascii="Times New Roman" w:eastAsia="Calibri" w:hAnsi="Times New Roman" w:cs="Times New Roman"/>
          <w:sz w:val="28"/>
          <w:szCs w:val="28"/>
        </w:rPr>
        <w:t>о</w:t>
      </w:r>
      <w:r w:rsidRPr="00695187">
        <w:rPr>
          <w:rFonts w:ascii="Times New Roman" w:eastAsia="Calibri" w:hAnsi="Times New Roman" w:cs="Times New Roman"/>
          <w:sz w:val="28"/>
          <w:szCs w:val="28"/>
        </w:rPr>
        <w:t>рии района;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мирования и применения кодов бюджетной классификации Российской Ф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а также присвоения кодов составным частям бюджетной классиф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</w:t>
      </w:r>
      <w:r w:rsidRPr="006951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7) в случае изменения и (или) перераспределения объемов межбюдже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95187">
        <w:rPr>
          <w:rFonts w:ascii="Times New Roman" w:eastAsia="Calibri" w:hAnsi="Times New Roman" w:cs="Times New Roman"/>
          <w:color w:val="000000"/>
          <w:sz w:val="28"/>
          <w:szCs w:val="28"/>
        </w:rPr>
        <w:t>ных</w:t>
      </w: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трансфертов, полученных из краевого бюджета, и иных безвозмездных поступлений;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перераспределения бюджетных ассигнований между мун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учреждениями района в пределах средств, предусмотренных главным распорядителям средств районного бюджета, на основании решения администрации района о ликвидации, реорганизации муниципальных учр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района, передаче районного муниципального имущества;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подразделам, целевым статьям и видам расходов бюджета за счет эк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по использованию в текущем финансовом году бюджетных ассигн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на оказание муниципальных услуг </w:t>
      </w:r>
      <w:r w:rsidR="00AB579F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ассигнований, предусмотренных главному распорядителю бюдже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в текущем финансовом году на оказание муниципальных услуг при условии, что увеличение бюджетных ассигнований по соответствующ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виду расходов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 процентов;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(перераспределения)  бюджетных ассигн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зарезервированных по подразделу «Резервные фонды»  раздела «О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средств резервного фонда администрации ра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распорядителями бюджетных средств, установленных настоящим 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о бюджете, в пределах</w:t>
      </w:r>
      <w:r w:rsidR="0075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бюджетных ассигнований;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695187">
        <w:rPr>
          <w:rFonts w:ascii="Times New Roman" w:eastAsia="Calibri" w:hAnsi="Times New Roman" w:cs="Times New Roman"/>
          <w:sz w:val="28"/>
          <w:szCs w:val="28"/>
        </w:rPr>
        <w:t>на сумму экономии бюджетных ассигнований в результате пров</w:t>
      </w:r>
      <w:r w:rsidRPr="00695187">
        <w:rPr>
          <w:rFonts w:ascii="Times New Roman" w:eastAsia="Calibri" w:hAnsi="Times New Roman" w:cs="Times New Roman"/>
          <w:sz w:val="28"/>
          <w:szCs w:val="28"/>
        </w:rPr>
        <w:t>е</w:t>
      </w: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 нужд района;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кода целевой статьи бюджетной классификации по бюджетным ассигнованиям за счет средств районного бюджета в связи с поступлением субсидий из краевого бюджета в целях </w:t>
      </w:r>
      <w:proofErr w:type="spellStart"/>
      <w:r w:rsidRPr="0069518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695187">
        <w:rPr>
          <w:rFonts w:ascii="Times New Roman" w:eastAsia="Calibri" w:hAnsi="Times New Roman" w:cs="Times New Roman"/>
          <w:sz w:val="28"/>
          <w:szCs w:val="28"/>
        </w:rPr>
        <w:t>о</w:t>
      </w:r>
      <w:r w:rsidRPr="00695187">
        <w:rPr>
          <w:rFonts w:ascii="Times New Roman" w:eastAsia="Calibri" w:hAnsi="Times New Roman" w:cs="Times New Roman"/>
          <w:sz w:val="28"/>
          <w:szCs w:val="28"/>
        </w:rPr>
        <w:t>ответствующих расходных обязательств;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5187">
        <w:rPr>
          <w:rFonts w:ascii="Times New Roman" w:eastAsia="Calibri" w:hAnsi="Times New Roman" w:cs="Times New Roman"/>
          <w:sz w:val="28"/>
          <w:szCs w:val="28"/>
        </w:rPr>
        <w:t>15) в случае увеличения бюджетных ассигнований текущего финанс</w:t>
      </w:r>
      <w:r w:rsidRPr="00695187">
        <w:rPr>
          <w:rFonts w:ascii="Times New Roman" w:eastAsia="Calibri" w:hAnsi="Times New Roman" w:cs="Times New Roman"/>
          <w:sz w:val="28"/>
          <w:szCs w:val="28"/>
        </w:rPr>
        <w:t>о</w:t>
      </w:r>
      <w:r w:rsidRPr="00695187">
        <w:rPr>
          <w:rFonts w:ascii="Times New Roman" w:eastAsia="Calibri" w:hAnsi="Times New Roman" w:cs="Times New Roman"/>
          <w:sz w:val="28"/>
          <w:szCs w:val="28"/>
        </w:rPr>
        <w:t>вого года в объеме, не превышающем остатка не использованных бюдже</w:t>
      </w:r>
      <w:r w:rsidRPr="00695187">
        <w:rPr>
          <w:rFonts w:ascii="Times New Roman" w:eastAsia="Calibri" w:hAnsi="Times New Roman" w:cs="Times New Roman"/>
          <w:sz w:val="28"/>
          <w:szCs w:val="28"/>
        </w:rPr>
        <w:t>т</w:t>
      </w:r>
      <w:r w:rsidRPr="00695187">
        <w:rPr>
          <w:rFonts w:ascii="Times New Roman" w:eastAsia="Calibri" w:hAnsi="Times New Roman" w:cs="Times New Roman"/>
          <w:sz w:val="28"/>
          <w:szCs w:val="28"/>
        </w:rPr>
        <w:t>ных ассигнований на предоставление субсидий юридическим лицам, пред</w:t>
      </w:r>
      <w:r w:rsidRPr="00695187">
        <w:rPr>
          <w:rFonts w:ascii="Times New Roman" w:eastAsia="Calibri" w:hAnsi="Times New Roman" w:cs="Times New Roman"/>
          <w:sz w:val="28"/>
          <w:szCs w:val="28"/>
        </w:rPr>
        <w:t>о</w:t>
      </w:r>
      <w:r w:rsidRPr="00695187">
        <w:rPr>
          <w:rFonts w:ascii="Times New Roman" w:eastAsia="Calibri" w:hAnsi="Times New Roman" w:cs="Times New Roman"/>
          <w:sz w:val="28"/>
          <w:szCs w:val="28"/>
        </w:rPr>
        <w:t>ставление которых в отчетном финансовом году осуществлялось в пределах суммы, необходимой для оплаты денежных обязательств получателей субс</w:t>
      </w:r>
      <w:r w:rsidRPr="00695187">
        <w:rPr>
          <w:rFonts w:ascii="Times New Roman" w:eastAsia="Calibri" w:hAnsi="Times New Roman" w:cs="Times New Roman"/>
          <w:sz w:val="28"/>
          <w:szCs w:val="28"/>
        </w:rPr>
        <w:t>и</w:t>
      </w:r>
      <w:r w:rsidRPr="00695187">
        <w:rPr>
          <w:rFonts w:ascii="Times New Roman" w:eastAsia="Calibri" w:hAnsi="Times New Roman" w:cs="Times New Roman"/>
          <w:sz w:val="28"/>
          <w:szCs w:val="28"/>
        </w:rPr>
        <w:t>дий, источником финансового обеспечения которых являлись указанные су</w:t>
      </w:r>
      <w:r w:rsidRPr="00695187">
        <w:rPr>
          <w:rFonts w:ascii="Times New Roman" w:eastAsia="Calibri" w:hAnsi="Times New Roman" w:cs="Times New Roman"/>
          <w:sz w:val="28"/>
          <w:szCs w:val="28"/>
        </w:rPr>
        <w:t>б</w:t>
      </w:r>
      <w:r w:rsidRPr="00695187">
        <w:rPr>
          <w:rFonts w:ascii="Times New Roman" w:eastAsia="Calibri" w:hAnsi="Times New Roman" w:cs="Times New Roman"/>
          <w:sz w:val="28"/>
          <w:szCs w:val="28"/>
        </w:rPr>
        <w:t>сидии, в случае принятия главным распорядителем средств районного бю</w:t>
      </w:r>
      <w:r w:rsidRPr="00695187">
        <w:rPr>
          <w:rFonts w:ascii="Times New Roman" w:eastAsia="Calibri" w:hAnsi="Times New Roman" w:cs="Times New Roman"/>
          <w:sz w:val="28"/>
          <w:szCs w:val="28"/>
        </w:rPr>
        <w:t>д</w:t>
      </w:r>
      <w:r w:rsidRPr="00695187">
        <w:rPr>
          <w:rFonts w:ascii="Times New Roman" w:eastAsia="Calibri" w:hAnsi="Times New Roman" w:cs="Times New Roman"/>
          <w:sz w:val="28"/>
          <w:szCs w:val="28"/>
        </w:rPr>
        <w:t>жета решения о наличии потребности в</w:t>
      </w:r>
      <w:proofErr w:type="gramEnd"/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бюджетных </w:t>
      </w:r>
      <w:proofErr w:type="gramStart"/>
      <w:r w:rsidRPr="00695187">
        <w:rPr>
          <w:rFonts w:ascii="Times New Roman" w:eastAsia="Calibri" w:hAnsi="Times New Roman" w:cs="Times New Roman"/>
          <w:sz w:val="28"/>
          <w:szCs w:val="28"/>
        </w:rPr>
        <w:t>асси</w:t>
      </w:r>
      <w:r w:rsidRPr="00695187">
        <w:rPr>
          <w:rFonts w:ascii="Times New Roman" w:eastAsia="Calibri" w:hAnsi="Times New Roman" w:cs="Times New Roman"/>
          <w:sz w:val="28"/>
          <w:szCs w:val="28"/>
        </w:rPr>
        <w:t>г</w:t>
      </w:r>
      <w:r w:rsidRPr="00695187">
        <w:rPr>
          <w:rFonts w:ascii="Times New Roman" w:eastAsia="Calibri" w:hAnsi="Times New Roman" w:cs="Times New Roman"/>
          <w:sz w:val="28"/>
          <w:szCs w:val="28"/>
        </w:rPr>
        <w:t>нованиях</w:t>
      </w:r>
      <w:proofErr w:type="gramEnd"/>
      <w:r w:rsidRPr="00695187">
        <w:rPr>
          <w:rFonts w:ascii="Times New Roman" w:eastAsia="Calibri" w:hAnsi="Times New Roman" w:cs="Times New Roman"/>
          <w:sz w:val="28"/>
          <w:szCs w:val="28"/>
        </w:rPr>
        <w:t xml:space="preserve"> направляются на увеличение бюджетных ассигнований на указа</w:t>
      </w:r>
      <w:r w:rsidRPr="00695187">
        <w:rPr>
          <w:rFonts w:ascii="Times New Roman" w:eastAsia="Calibri" w:hAnsi="Times New Roman" w:cs="Times New Roman"/>
          <w:sz w:val="28"/>
          <w:szCs w:val="28"/>
        </w:rPr>
        <w:t>н</w:t>
      </w:r>
      <w:r w:rsidRPr="00695187">
        <w:rPr>
          <w:rFonts w:ascii="Times New Roman" w:eastAsia="Calibri" w:hAnsi="Times New Roman" w:cs="Times New Roman"/>
          <w:sz w:val="28"/>
          <w:szCs w:val="28"/>
        </w:rPr>
        <w:t>ные цели;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16)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источников финансирования дефицита районного бюджета в ходе испо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районного бюджета в пределах общего объема бюджетных ассигнов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источникам финансирования дефицита районного бюджета, пред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соответствующий финансовый год;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в случае перераспределения бюджетных ассигнований на обслуж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муниципального долга района в пределах общего объема бюджетных ассигнований, предусмотренных на его обслуживание.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лицам (за исключением су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сидий муниципальным учреждениям),  индивидуальным предпринимателям, физическим лицам </w:t>
      </w:r>
      <w:r w:rsidR="00AB579F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предоставляются на безвозмездной и безвозвратной основе в целях возмещения недополуче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</w:t>
      </w:r>
      <w:proofErr w:type="gramEnd"/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возмещения организациям недополученных доходов, связанных с перевозкой пассажиров и багажа авиационным транспортом в границах ра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возмещения затрат в связи с приобретением электрической и тепл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энергии, жидкого и твердого топлива, кормов для животных;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0D02D6" w:rsidRPr="00695187" w:rsidRDefault="002760FB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возмещения затрат 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 в связи с модернизацией производственн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товаров, работ, услуг);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начинающим  СМП;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возмещения СМП части затрат по сохранению или наращиванию поголовья северных оленей сельскохозяйственными товаропроизводителями;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возмещения затрат в связи с содержанием поголовья коров, свином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 xml:space="preserve">ток и </w:t>
      </w:r>
      <w:proofErr w:type="spellStart"/>
      <w:r w:rsidRPr="00695187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695187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695187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возмещения недополученных доходов, связанных с ростом платы за коммунальные услуги для граждан;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возмещения стоимости услуг, предоставляемых согласно гарант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рованному перечню услуг по погребению;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возмещения недополученных доходов, связанных с применением льготных тарифов на тепловую энергию и электрическую энергию (мо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ность);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возмещения недополученных доходов, связанных с применением регулируемых цен (тарифов) на тепловую энергию, поставляемую насел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нию;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 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финансового обеспечения и (или) возмещения затрат, связанных с оказанием банных услуг;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возмещение затрат, связанных с деятельностью по осуществлению  холодного водоснабжения;</w:t>
      </w:r>
    </w:p>
    <w:p w:rsidR="000D02D6" w:rsidRPr="00695187" w:rsidRDefault="000D02D6" w:rsidP="000D02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695187">
        <w:rPr>
          <w:rFonts w:ascii="Times New Roman" w:hAnsi="Times New Roman" w:cs="Times New Roman"/>
          <w:sz w:val="28"/>
          <w:szCs w:val="28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МСП </w:t>
      </w:r>
      <w:r w:rsidR="007C2307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ных изделий, сложившихся при производстве хлебобулочных изделий;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sz w:val="28"/>
          <w:szCs w:val="28"/>
        </w:rPr>
        <w:t>17)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sz w:val="28"/>
          <w:szCs w:val="28"/>
        </w:rPr>
        <w:t>18) финансового обеспечения и (или) возмещение затрат, связанных с обязательствами по оплате задолженности граждан за альтернативное ото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ление;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87">
        <w:rPr>
          <w:rFonts w:ascii="Times New Roman" w:eastAsia="Times New Roman" w:hAnsi="Times New Roman" w:cs="Times New Roman"/>
          <w:sz w:val="28"/>
          <w:szCs w:val="28"/>
        </w:rPr>
        <w:t>19) финансового обеспечения затрат, связанных с выполнением треб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</w:rPr>
        <w:t>ваний по готовности к отопительному периоду.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92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из районного бюджета, предусмо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 настоящим пунктом, утверждается администрацией района.</w:t>
      </w:r>
    </w:p>
    <w:p w:rsidR="000D02D6" w:rsidRPr="00695187" w:rsidRDefault="0092607E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Безвозмездные 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физических и юридических лиц, в том числе добровольны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пожертвования, поступившие в </w:t>
      </w:r>
      <w:r w:rsidR="000D02D6"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бюджет, используются на цели, указанные при их перечислении.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оплата муниципальными учреждениями и органами местного самоуправления района договоров, исполнение которых осущест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 счет средств районного бюджета, производятся в пределах утве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им лимитов бюджетных обязательств в соответствии с ведомстве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функциональной и экономической классификациями расходов бюджета с учетом принятых и неисполненных обязательств.</w:t>
      </w:r>
      <w:proofErr w:type="gramEnd"/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2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новить, что получатель средств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="002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договоров (контрактов) на поставку товаров (работ, услуг) вправе пред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сматривать авансовые платежи:</w:t>
      </w:r>
    </w:p>
    <w:p w:rsidR="000D02D6" w:rsidRPr="00695187" w:rsidRDefault="000D02D6" w:rsidP="000D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100 процентов</w:t>
      </w:r>
      <w:r w:rsidRPr="00695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договора (контракта) -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 приобретении авиа - и железнодорожных билетов, билетов для пр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городским и пригородным транспортом, о</w:t>
      </w:r>
      <w:proofErr w:type="gramEnd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 программного обеспечения стоимостью до 100,00 тыс. рублей, по оплате услуг защищенн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документооборота и услуг удостоверяющих центров (услуги по изгото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сертификата ключа электронной подписи), о потреблении тепловой и электрической энергии муниципальными учреждениями, финансируемыми из районного бюджета, по оплате транспортных расходов на доставку грузов, по оплате услуг по оценке рыночной стоимости муниципального имущества района; </w:t>
      </w:r>
      <w:proofErr w:type="gramEnd"/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размере 30 процентов суммы договора (контракта) - по остальным договорам (контрактам).</w:t>
      </w:r>
      <w:r w:rsidRPr="00695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D02D6" w:rsidRPr="00695187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69B" w:rsidRDefault="000D02D6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7169B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9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7169B" w:rsidRPr="006069D8" w:rsidRDefault="0037169B" w:rsidP="0037169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7169B" w:rsidRPr="006069D8" w:rsidRDefault="0037169B" w:rsidP="0037169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37169B" w:rsidRDefault="0037169B" w:rsidP="0037169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7169B" w:rsidRDefault="0037169B" w:rsidP="0037169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37169B" w:rsidRPr="00E7719F" w:rsidRDefault="0037169B" w:rsidP="0037169B">
      <w:pPr>
        <w:rPr>
          <w:rFonts w:ascii="Times New Roman" w:hAnsi="Times New Roman" w:cs="Times New Roman"/>
          <w:sz w:val="28"/>
          <w:szCs w:val="28"/>
        </w:rPr>
      </w:pPr>
    </w:p>
    <w:p w:rsidR="0037169B" w:rsidRPr="00E7719F" w:rsidRDefault="0037169B" w:rsidP="003716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37169B" w:rsidRDefault="0037169B" w:rsidP="003716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169B" w:rsidRDefault="0037169B" w:rsidP="003716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proofErr w:type="gramStart"/>
      <w:r w:rsidRPr="00E771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9B" w:rsidRDefault="0037169B" w:rsidP="003716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источникам в 2021</w:t>
      </w:r>
      <w:r w:rsidRPr="00E7719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7169B" w:rsidRDefault="0037169B" w:rsidP="003716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169B" w:rsidRPr="00914AA5" w:rsidRDefault="0037169B" w:rsidP="0037169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37169B" w:rsidTr="0037169B">
        <w:tc>
          <w:tcPr>
            <w:tcW w:w="2943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3969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4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2021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7169B" w:rsidRPr="00E7719F" w:rsidRDefault="0037169B" w:rsidP="0037169B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37169B" w:rsidTr="0037169B">
        <w:trPr>
          <w:tblHeader/>
        </w:trPr>
        <w:tc>
          <w:tcPr>
            <w:tcW w:w="2943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7169B" w:rsidRPr="00E7719F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326866,00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273349,00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235439,00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235439,00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упрощенной системы нал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25921,00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3910,00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3910,00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53517,00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государстве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22172,00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19138,00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 за земли после разгран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2377,00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 ресурсами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29307,00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27607,00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1 14 02000 00 0000 410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бюджетных и автономных учреждений, а также имущества государственных и муниципальных унитарных предприятий, в том чи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ле казенных)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со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1387269,34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1387269,34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336282,85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сбалансированности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жетов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61968,97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2 02 19999 05 0000 150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274313,88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64236,79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экон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5294,27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58942,52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984734,47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нежное </w:t>
            </w:r>
            <w:r w:rsidR="0064431A" w:rsidRPr="00B420C1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за классное руководство педагогическим рабо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16915,91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2178,23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4021,47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деральных судов общей юрисдикции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961611,17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37169B" w:rsidTr="0037169B">
        <w:tc>
          <w:tcPr>
            <w:tcW w:w="2943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37169B" w:rsidRPr="00B420C1" w:rsidRDefault="0037169B" w:rsidP="003716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даваемые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мочий пот решению вопросов мес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37169B" w:rsidRPr="00B420C1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37169B" w:rsidTr="0037169B">
        <w:tc>
          <w:tcPr>
            <w:tcW w:w="6912" w:type="dxa"/>
            <w:gridSpan w:val="2"/>
            <w:vAlign w:val="center"/>
          </w:tcPr>
          <w:p w:rsidR="0037169B" w:rsidRPr="00CD5C56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37169B" w:rsidRPr="00CD5C56" w:rsidRDefault="0037169B" w:rsidP="003716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1714135,34</w:t>
            </w:r>
          </w:p>
        </w:tc>
      </w:tr>
    </w:tbl>
    <w:p w:rsidR="0037169B" w:rsidRDefault="0037169B" w:rsidP="00371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69B" w:rsidRPr="00E7719F" w:rsidRDefault="0037169B" w:rsidP="00371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71DDE" w:rsidRDefault="00771DDE" w:rsidP="000D0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1DDE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71DDE" w:rsidRPr="006069D8" w:rsidRDefault="00771DDE" w:rsidP="0060468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DE" w:rsidRPr="006069D8" w:rsidRDefault="00771DDE" w:rsidP="0060468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771DDE" w:rsidRDefault="00771DDE" w:rsidP="0060468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71DDE" w:rsidRDefault="00771DDE" w:rsidP="0060468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771DDE" w:rsidRPr="00E7719F" w:rsidRDefault="00771DDE" w:rsidP="00771DDE">
      <w:pPr>
        <w:rPr>
          <w:rFonts w:ascii="Times New Roman" w:hAnsi="Times New Roman" w:cs="Times New Roman"/>
          <w:sz w:val="28"/>
          <w:szCs w:val="28"/>
        </w:rPr>
      </w:pPr>
    </w:p>
    <w:p w:rsidR="00771DDE" w:rsidRPr="00E7719F" w:rsidRDefault="00771DDE" w:rsidP="00771D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771DDE" w:rsidRDefault="00771DDE" w:rsidP="00771D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1DDE" w:rsidRDefault="00771DDE" w:rsidP="00771D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proofErr w:type="gramStart"/>
      <w:r w:rsidRPr="00E771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DE" w:rsidRDefault="00771DDE" w:rsidP="00771D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 xml:space="preserve">основным источникам </w:t>
      </w:r>
      <w:r w:rsidRPr="00884B15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>
        <w:rPr>
          <w:rFonts w:ascii="Times New Roman" w:hAnsi="Times New Roman" w:cs="Times New Roman"/>
          <w:sz w:val="28"/>
          <w:szCs w:val="28"/>
        </w:rPr>
        <w:t>2022 и 2023</w:t>
      </w:r>
      <w:r w:rsidRPr="00884B1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71DDE" w:rsidRDefault="00771DDE" w:rsidP="00771D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1DDE" w:rsidRPr="002F03E1" w:rsidRDefault="00771DDE" w:rsidP="00771DD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03E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660"/>
        <w:gridCol w:w="3528"/>
        <w:gridCol w:w="1717"/>
        <w:gridCol w:w="1701"/>
      </w:tblGrid>
      <w:tr w:rsidR="00771DDE" w:rsidTr="005F728B">
        <w:tc>
          <w:tcPr>
            <w:tcW w:w="2660" w:type="dxa"/>
            <w:vAlign w:val="center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28" w:type="dxa"/>
            <w:vAlign w:val="center"/>
          </w:tcPr>
          <w:p w:rsidR="00771DDE" w:rsidRPr="006E39F5" w:rsidRDefault="00771DDE" w:rsidP="005F728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771DDE" w:rsidRPr="006E39F5" w:rsidRDefault="00771DDE" w:rsidP="005F728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771DDE" w:rsidRPr="006E39F5" w:rsidRDefault="00771DDE" w:rsidP="005F728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771DDE" w:rsidRPr="006E39F5" w:rsidRDefault="00771DDE" w:rsidP="005F728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717" w:type="dxa"/>
            <w:vAlign w:val="center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2022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2023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71DDE" w:rsidRPr="000F505A" w:rsidRDefault="00771DDE" w:rsidP="00771DDE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660"/>
        <w:gridCol w:w="3528"/>
        <w:gridCol w:w="1717"/>
        <w:gridCol w:w="1701"/>
      </w:tblGrid>
      <w:tr w:rsidR="00771DDE" w:rsidTr="005F728B">
        <w:trPr>
          <w:tblHeader/>
        </w:trPr>
        <w:tc>
          <w:tcPr>
            <w:tcW w:w="2660" w:type="dxa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DDE" w:rsidRPr="006E39F5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340961,00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353310,00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287813,00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299266,00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251008,00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262063,00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251008,00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262063,00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ализуемые на территории Ро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1938,00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1977,00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1 03 02000 00 0000 000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рам (продукции), производ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1938,00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1977,00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29754,00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29908,00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3254,00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3258,00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25950,00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мы налогообложения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4013,00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4118,00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4013,00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4118,00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дах общей юрисдикции, мир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выми судьями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53148,00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54044,00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щества, находящегося в гос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20838,00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20738,00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которые не ра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граничена, а также средства от 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19138,00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19138,00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же средства от продажи права на заключение договоров аре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ды указанных земельных участков (за исключением з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мельных участков автономных учреждений)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ципальную) казну (за исключ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нием земельных участков)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ния имущества и прав, наход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щихся в государственной и м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(за исключением имущества бю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тий, в том числе казенных)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1027,00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1069,00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1027,00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1069,00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30203,00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31126,00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28435,00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29288,00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1768,00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1838,00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щества, находящегося в со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муниципальных районов, в части приватизации нефинансовых активов имущ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ства казны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811,00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1355942,22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1315572,27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1355942,22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1315572,27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327754,19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319012,40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пальных районов на поддержку 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обеспечению сбаланс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рованности бюджетов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60186,68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2 02 19999 05 0000 150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ч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стичную компенсацию расх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дов бюджетов на оплату труда и оплату коммунальных услуг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267567,51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319012,40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Фед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63676,16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59862,27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 на поддержку экономического и социального развития коренных малочи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ленных народов Севера, Сиб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ри и Дальнего Востока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4795,01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4717,42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58881,15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55144,85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Фед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962496,64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934682,37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 на ежемеся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ное денежное вознаграждение за классное руководство пед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гогическим работникам гос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общеобразовательных орган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16915,91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1877,81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 на госуда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2250,90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2250,90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 на компенс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цию части родительской платы за содержание ребенка в мун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ципальных образовательных учреждениях, реализующих о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новную общеобразовательную программу дошкольного обр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осущест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ление полномочий по составл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нию (изменению) списков ка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дидатов в присяжные заседат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ли федеральных судов общей юрисдикции в РФ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943269,70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930493,53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771DDE" w:rsidTr="005F728B">
        <w:tc>
          <w:tcPr>
            <w:tcW w:w="2660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528" w:type="dxa"/>
          </w:tcPr>
          <w:p w:rsidR="00771DDE" w:rsidRPr="006E31CD" w:rsidRDefault="00771DDE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ципальных районов из бюдж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тов поселений на осуществл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пот р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закл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1717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701" w:type="dxa"/>
            <w:vAlign w:val="center"/>
          </w:tcPr>
          <w:p w:rsidR="00771DDE" w:rsidRPr="006E31CD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CD"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771DDE" w:rsidTr="005F728B">
        <w:tc>
          <w:tcPr>
            <w:tcW w:w="6188" w:type="dxa"/>
            <w:gridSpan w:val="2"/>
            <w:vAlign w:val="center"/>
          </w:tcPr>
          <w:p w:rsidR="00771DDE" w:rsidRPr="000F505A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717" w:type="dxa"/>
            <w:vAlign w:val="center"/>
          </w:tcPr>
          <w:p w:rsidR="00771DDE" w:rsidRPr="00643C0B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0B">
              <w:rPr>
                <w:rFonts w:ascii="Times New Roman" w:hAnsi="Times New Roman" w:cs="Times New Roman"/>
                <w:sz w:val="24"/>
                <w:szCs w:val="24"/>
              </w:rPr>
              <w:t>1696903,22</w:t>
            </w:r>
          </w:p>
        </w:tc>
        <w:tc>
          <w:tcPr>
            <w:tcW w:w="1701" w:type="dxa"/>
            <w:vAlign w:val="center"/>
          </w:tcPr>
          <w:p w:rsidR="00771DDE" w:rsidRPr="00643C0B" w:rsidRDefault="00771DDE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0B">
              <w:rPr>
                <w:rFonts w:ascii="Times New Roman" w:hAnsi="Times New Roman" w:cs="Times New Roman"/>
                <w:sz w:val="24"/>
                <w:szCs w:val="24"/>
              </w:rPr>
              <w:t>1668882,27</w:t>
            </w:r>
          </w:p>
        </w:tc>
      </w:tr>
    </w:tbl>
    <w:p w:rsidR="00651F97" w:rsidRDefault="00771DDE" w:rsidP="0077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51F97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51F97" w:rsidRPr="006069D8" w:rsidRDefault="00651F97" w:rsidP="006E225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97" w:rsidRPr="006069D8" w:rsidRDefault="00651F97" w:rsidP="006E225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E225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1F97" w:rsidRDefault="00651F97" w:rsidP="006E225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 год и на плановый период 2022 и 2023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651F97" w:rsidRPr="00E7719F" w:rsidRDefault="00651F97" w:rsidP="00651F97">
      <w:pPr>
        <w:rPr>
          <w:rFonts w:ascii="Times New Roman" w:hAnsi="Times New Roman" w:cs="Times New Roman"/>
          <w:sz w:val="28"/>
          <w:szCs w:val="28"/>
        </w:rPr>
      </w:pPr>
    </w:p>
    <w:p w:rsidR="00651F97" w:rsidRPr="00861CF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CFD">
        <w:rPr>
          <w:rFonts w:ascii="Times New Roman" w:hAnsi="Times New Roman" w:cs="Times New Roman"/>
          <w:sz w:val="28"/>
          <w:szCs w:val="28"/>
        </w:rPr>
        <w:t>ПЕРЕЧЕНЬ</w:t>
      </w:r>
    </w:p>
    <w:p w:rsidR="00651F97" w:rsidRPr="00861CF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CFD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Охотского муниципального района, закрепляемые за ними виды (подвиды) доходов бюджета</w:t>
      </w:r>
    </w:p>
    <w:p w:rsidR="00651F97" w:rsidRDefault="00651F97" w:rsidP="00651F9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651F97" w:rsidTr="005F728B">
        <w:trPr>
          <w:trHeight w:val="247"/>
        </w:trPr>
        <w:tc>
          <w:tcPr>
            <w:tcW w:w="5141" w:type="dxa"/>
            <w:gridSpan w:val="2"/>
            <w:vAlign w:val="center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651F97" w:rsidRPr="003A67DA" w:rsidRDefault="00651F97" w:rsidP="005F728B">
            <w:pPr>
              <w:spacing w:line="220" w:lineRule="exact"/>
              <w:jc w:val="center"/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465" w:type="dxa"/>
            <w:vMerge w:val="restart"/>
            <w:vAlign w:val="center"/>
          </w:tcPr>
          <w:p w:rsidR="00651F97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министратора дохо</w:t>
            </w: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651F97" w:rsidTr="005F728B">
        <w:trPr>
          <w:trHeight w:val="246"/>
        </w:trPr>
        <w:tc>
          <w:tcPr>
            <w:tcW w:w="1951" w:type="dxa"/>
            <w:vAlign w:val="center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стратора</w:t>
            </w:r>
          </w:p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190" w:type="dxa"/>
            <w:vAlign w:val="center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4465" w:type="dxa"/>
            <w:vMerge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F97" w:rsidRPr="00861CFD" w:rsidRDefault="00651F97" w:rsidP="00651F97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651F97" w:rsidTr="005F728B">
        <w:trPr>
          <w:tblHeader/>
        </w:trPr>
        <w:tc>
          <w:tcPr>
            <w:tcW w:w="1951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Охотского муниципального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ния бюджетных кредитов внутри страны за счет средств бюджетов муниципал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г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лавой 15 Кодекса Российской Федерации об административных прав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нарушениях, за административные пр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вонарушения в области финансов, нал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гов и сборов, страхования, рынка це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 бумаг (за исключением штрафов, указанных в пункте 6 статьи 46 Бюдже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ного кодекса Российской Федерации), выявленные должностными лицами 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ганов муниципального контроля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онов на выравнивание бюджетной обе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печенности из бюджета субъекта Ро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онов на поддержку мер по обеспечению сбалансированности бюджетов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2 02 16549 05 0000 150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 за достижение показ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телей деятельности органов местного самоуправления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 xml:space="preserve">ных районов 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расположенных в сельской местности, условий для зан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тий физической культурой и спортом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2 02 25228 05 0000 150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тивной инфраструктуры спортивно - технологическим оборудованием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202 25304 05 0000 150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 в государственных и муниципальных 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численных народов Севера, Сибири и Дальнего Востока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2 02 25558 05 0000 150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 обеспечение развития и укрепление материально-технической базы муниципальных домов культуры, поддержку творческой деятельности 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ниципальных театров в городах числе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ностью до 300 тысяч жителей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2 02 29900 05 0000 150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цию актов гражданского состояния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ставителей) за присмотр и уход за дет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ми, посещающими образовательные 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ганизации, реализующие образовател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ные программы дошкольного образов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202 35303 05 0000 150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награждение за классное руководство педагогическим работникам госуда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общеобр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мые бюджетам муниципальных районов из бюджетов поселений на осуществл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 решению в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просов местного значения в соотве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ствии с заключенными соглашениями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редаваемые бюджетам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 (в бюджеты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ществление такого возврата и проце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тов, начисленных на излишне взыска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ные суммы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2 18 05030 05 0000 150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онов от возврата иными организациями остатков субсидий прошлых лет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онов от возврата прочих остатков субс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дий, субвенций и иных межбюджетных трансфертов, имеющих целевое назнач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ние, прошлых лет, из бюджетов посел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2 19 25097 05 0000 150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рой и спортом из бюджетов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2 19 45091 05 0000 150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поддержку экономич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ского и социального развития коренных малочисленных народов Севера, Сибири и Дальнего Востока из бюджетов мун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венций и иных межбюджетных тран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фертов, имеющих целевое назначение, прошлых лет  из бюджетов муниципал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каний (штрафов) и иных сумм в возм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нии органов управления муниципальных районов и созданных ими учреждений (за исключением имущества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бюджетных и автономных учреждений)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Охо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нии органов управления муниципальных районов и созданных ими учреждений (за исключением имущества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Охотского муниципального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1 1101050 05 0000 120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капиталах хозя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ственных товариществ и обществ, или дивидендов по акциям, принадлежащим муниципальным районам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1 1105013 05 0000 120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 и межс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ние договоров аренды указанных з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мельных участков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1 11 05025 05 0000 120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сти муниципальных районов (за искл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чением земельных участков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1 11 05313 05 0000 120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 xml:space="preserve">Плата от реализации соглашений об 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местного самоуправления 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ниципальных районов, государственн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чена, и которые расположены в границах межселенных территорий муниципал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Плата от реализации соглашений об установлении сервитута, заключенным органами местного самоуправления 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ниципальных районов, государственн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чена, и которые расположены в границах городских поселений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сти муниципальных районов (за искл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муниципальных ун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учреждений) в части реализации осно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учреждений) в части реализации матер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альных запасов по     указанному имущ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автономных учреждений, а также им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 автономных учреждений, а также им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 xml:space="preserve">щества муниципальных унитарных 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 в части реализации материальных запасов по указанному имуществу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рые не разграничена и которые расп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ложены в границах сельских поселений и межселенных территорий муниц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DC552A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465" w:type="dxa"/>
          </w:tcPr>
          <w:p w:rsidR="00651F97" w:rsidRPr="00DC552A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рые не разграничена и которые расп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2A">
              <w:rPr>
                <w:rFonts w:ascii="Times New Roman" w:hAnsi="Times New Roman" w:cs="Times New Roman"/>
                <w:sz w:val="24"/>
                <w:szCs w:val="24"/>
              </w:rPr>
              <w:t>ложены в границах городских поселений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4465" w:type="dxa"/>
          </w:tcPr>
          <w:p w:rsidR="00651F97" w:rsidRPr="0073772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пальных районов (за исключением з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мельных участков муниципальных бю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учреждений)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4465" w:type="dxa"/>
          </w:tcPr>
          <w:p w:rsidR="00651F97" w:rsidRPr="0073772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пальных районов, в части приватизации нефинансовых активов имущества казны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651F97" w:rsidRPr="0073772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651F97" w:rsidRPr="0073772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465" w:type="dxa"/>
          </w:tcPr>
          <w:p w:rsidR="00651F97" w:rsidRPr="0073772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651F97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51F97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51F97" w:rsidRPr="006069D8" w:rsidRDefault="00651F97" w:rsidP="003D7862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97" w:rsidRPr="006069D8" w:rsidRDefault="00651F97" w:rsidP="003D7862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3D7862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1F97" w:rsidRDefault="00651F97" w:rsidP="003D7862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 год и на плановый период 2022 и 2023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651F97" w:rsidRPr="00E7719F" w:rsidRDefault="00651F97" w:rsidP="00651F97">
      <w:pPr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Pr="00861CF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CF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97" w:rsidRPr="00861CF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17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Охотского муниципального района, закре</w:t>
      </w:r>
      <w:r>
        <w:rPr>
          <w:rFonts w:ascii="Times New Roman" w:hAnsi="Times New Roman" w:cs="Times New Roman"/>
          <w:sz w:val="28"/>
          <w:szCs w:val="28"/>
        </w:rPr>
        <w:t>пляемые за ними источники 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6F17">
        <w:rPr>
          <w:rFonts w:ascii="Times New Roman" w:hAnsi="Times New Roman" w:cs="Times New Roman"/>
          <w:sz w:val="28"/>
          <w:szCs w:val="28"/>
        </w:rPr>
        <w:t>сирования дефицита бюджета Охотского муниципального района</w:t>
      </w:r>
    </w:p>
    <w:p w:rsidR="00651F97" w:rsidRDefault="00651F97" w:rsidP="00651F9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651F97" w:rsidTr="005F728B">
        <w:trPr>
          <w:trHeight w:val="247"/>
        </w:trPr>
        <w:tc>
          <w:tcPr>
            <w:tcW w:w="5141" w:type="dxa"/>
            <w:gridSpan w:val="2"/>
            <w:vAlign w:val="center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651F97" w:rsidRPr="003A67DA" w:rsidRDefault="00651F97" w:rsidP="005F728B">
            <w:pPr>
              <w:spacing w:line="220" w:lineRule="exact"/>
              <w:jc w:val="center"/>
            </w:pPr>
            <w:r w:rsidRPr="00861CF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  <w:vMerge w:val="restart"/>
            <w:vAlign w:val="center"/>
          </w:tcPr>
          <w:p w:rsidR="00651F97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</w:p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</w:tr>
      <w:tr w:rsidR="00651F97" w:rsidTr="005F728B">
        <w:trPr>
          <w:trHeight w:val="246"/>
        </w:trPr>
        <w:tc>
          <w:tcPr>
            <w:tcW w:w="1951" w:type="dxa"/>
            <w:vAlign w:val="center"/>
          </w:tcPr>
          <w:p w:rsidR="00651F97" w:rsidRPr="00126F17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главного адм</w:t>
            </w: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нистратора и</w:t>
            </w: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3190" w:type="dxa"/>
            <w:vAlign w:val="center"/>
          </w:tcPr>
          <w:p w:rsidR="00651F97" w:rsidRPr="00126F17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7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 бюджета</w:t>
            </w:r>
          </w:p>
        </w:tc>
        <w:tc>
          <w:tcPr>
            <w:tcW w:w="4465" w:type="dxa"/>
            <w:vMerge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F97" w:rsidRPr="00861CFD" w:rsidRDefault="00651F97" w:rsidP="00651F97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651F97" w:rsidTr="005F728B">
        <w:trPr>
          <w:tblHeader/>
        </w:trPr>
        <w:tc>
          <w:tcPr>
            <w:tcW w:w="1951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651F97" w:rsidRPr="00861CF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Охотского муниципального района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01 03 01 00 05 0000 710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тов бюджетной системы Российской Ф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дерации бюджетами муниципальных районов в валюте Российской Федер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 муниципальных районов кредитов от других бюджетов бюджетной системы Российской Фед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рации в валюте Российской Федерации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 xml:space="preserve">онов 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муниципальных ра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 xml:space="preserve">онов 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01 06 05 01 05 0000 540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кредитов, предоставленных юридическим лицам из бюджетов муниципальных районов в в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 xml:space="preserve">люте Российской Федерации </w:t>
            </w:r>
          </w:p>
        </w:tc>
      </w:tr>
      <w:tr w:rsidR="00651F97" w:rsidTr="005F728B">
        <w:tc>
          <w:tcPr>
            <w:tcW w:w="1951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651F97" w:rsidRPr="00F571D2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01 06 05 01 05 0000 640</w:t>
            </w:r>
          </w:p>
        </w:tc>
        <w:tc>
          <w:tcPr>
            <w:tcW w:w="4465" w:type="dxa"/>
          </w:tcPr>
          <w:p w:rsidR="00651F97" w:rsidRPr="00F571D2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ставленных  юридическим лицам из бюджетов муниципальных районов в в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1D2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</w:tr>
    </w:tbl>
    <w:p w:rsidR="00651F97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51F97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51F97" w:rsidRPr="0074302D" w:rsidRDefault="00651F97" w:rsidP="006E3403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51F97" w:rsidRPr="0074302D" w:rsidRDefault="00651F97" w:rsidP="006E3403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651F97" w:rsidRPr="0074302D" w:rsidRDefault="00651F97" w:rsidP="006E3403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74302D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7430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1F97" w:rsidRDefault="00651F97" w:rsidP="006E3403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651F97" w:rsidRDefault="00651F97" w:rsidP="006E3403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2022 и 2023</w:t>
      </w:r>
      <w:r w:rsidRPr="0074302D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651F97" w:rsidRDefault="00651F97" w:rsidP="00651F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Pr="0074302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ПЕРЕЧЕНЬ</w:t>
      </w:r>
    </w:p>
    <w:p w:rsidR="00651F97" w:rsidRPr="0074302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поступлений в бюджет Охотского муниципального района, подлежащих учету и распределению между бюджетами бюджетной системы Российской Федерации органами Федерального казначейства</w:t>
      </w:r>
    </w:p>
    <w:p w:rsidR="00651F97" w:rsidRPr="0074302D" w:rsidRDefault="00651F97" w:rsidP="00651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35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843"/>
        <w:gridCol w:w="1701"/>
      </w:tblGrid>
      <w:tr w:rsidR="00651F97" w:rsidTr="005F728B">
        <w:trPr>
          <w:trHeight w:val="270"/>
        </w:trPr>
        <w:tc>
          <w:tcPr>
            <w:tcW w:w="1526" w:type="dxa"/>
            <w:vMerge w:val="restart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111" w:type="dxa"/>
            <w:vMerge w:val="restart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6663" w:type="dxa"/>
            <w:gridSpan w:val="4"/>
            <w:vAlign w:val="center"/>
          </w:tcPr>
          <w:p w:rsidR="00651F97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Нормативы (проценты) отчислений доходов от уплаты нал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гов (сборов) и платежей в бюджеты бюджетной системы </w:t>
            </w:r>
          </w:p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651F97" w:rsidTr="005F728B">
        <w:trPr>
          <w:trHeight w:val="270"/>
        </w:trPr>
        <w:tc>
          <w:tcPr>
            <w:tcW w:w="1526" w:type="dxa"/>
            <w:vMerge/>
          </w:tcPr>
          <w:p w:rsidR="00651F97" w:rsidRPr="00AA3B19" w:rsidRDefault="00651F97" w:rsidP="005F728B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651F97" w:rsidRPr="00AA3B19" w:rsidRDefault="00651F97" w:rsidP="005F728B">
            <w:pPr>
              <w:spacing w:line="220" w:lineRule="exact"/>
              <w:jc w:val="center"/>
            </w:pPr>
          </w:p>
        </w:tc>
        <w:tc>
          <w:tcPr>
            <w:tcW w:w="4111" w:type="dxa"/>
            <w:vMerge/>
          </w:tcPr>
          <w:p w:rsidR="00651F97" w:rsidRPr="00AA3B19" w:rsidRDefault="00651F97" w:rsidP="005F728B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651F97" w:rsidRPr="0074302D" w:rsidRDefault="00651F97" w:rsidP="005F728B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651F97" w:rsidRPr="0074302D" w:rsidRDefault="00651F97" w:rsidP="005F728B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Бюджет суб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екта Росси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Бюджет пос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</w:tbl>
    <w:p w:rsidR="00651F97" w:rsidRPr="00D275F2" w:rsidRDefault="00651F97" w:rsidP="00651F97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15135" w:type="dxa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843"/>
        <w:gridCol w:w="1701"/>
      </w:tblGrid>
      <w:tr w:rsidR="00651F97" w:rsidTr="005F728B">
        <w:trPr>
          <w:tblHeader/>
        </w:trPr>
        <w:tc>
          <w:tcPr>
            <w:tcW w:w="1526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51F97" w:rsidRPr="0074302D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трат бюджетов муниципальных ра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трат бюджетов муниципальных ра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трат бюджетов муниципальных ра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трат бюджетов муниципальных ра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трат бюджетов муниципальных ра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97" w:rsidTr="005F728B">
        <w:tc>
          <w:tcPr>
            <w:tcW w:w="1526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F97" w:rsidRPr="00ED149C" w:rsidRDefault="00651F97" w:rsidP="005F728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1F97" w:rsidRPr="00ED149C" w:rsidRDefault="00651F97" w:rsidP="005F72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F97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31A" w:rsidRDefault="00651F97" w:rsidP="006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4431A" w:rsidSect="00651F97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4431A" w:rsidRPr="0064431A" w:rsidRDefault="0064431A" w:rsidP="00D02D41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64431A" w:rsidRPr="0064431A" w:rsidRDefault="0064431A" w:rsidP="00D02D41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D02D41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4431A" w:rsidRPr="0064431A" w:rsidRDefault="0064431A" w:rsidP="00D02D41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6443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на 2021 год</w:t>
      </w:r>
    </w:p>
    <w:p w:rsidR="0064431A" w:rsidRPr="0064431A" w:rsidRDefault="0064431A" w:rsidP="0064431A">
      <w:pPr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1A" w:rsidRPr="0064431A" w:rsidRDefault="0064431A" w:rsidP="0064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64431A" w:rsidRPr="0064431A" w:rsidTr="005F728B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</w:tbl>
    <w:p w:rsidR="0064431A" w:rsidRPr="0064431A" w:rsidRDefault="0064431A" w:rsidP="0064431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64431A" w:rsidRPr="0064431A" w:rsidTr="005F728B">
        <w:trPr>
          <w:tblHeader/>
        </w:trPr>
        <w:tc>
          <w:tcPr>
            <w:tcW w:w="5529" w:type="dxa"/>
            <w:vAlign w:val="center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64431A" w:rsidRPr="0064431A" w:rsidRDefault="0064431A" w:rsidP="006443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509018,48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муниципальной 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системы образования в рамках муниципальной 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35224,64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прав на получ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муниципальных дошкольных обр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24448,58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педагогических рабо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293406,41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42293,68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общедоступн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 образования в Охотском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183344,64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 в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горячего питания учащихся (1-4 классы)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организаций в рамках муниципальной программы «Развитие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педагогических рабо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 в рамках муниципальной программы «Ра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системы образования в рамках муниципальной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0100301830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системы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2017-2021 годы» (краевой и муниципальный бю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 отдела образования в рамках муниципальной 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0100517090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 в части админ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стрирования в соответствии с законом Хабаровск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14.11.2007 № 153 «О наделении органов местного самоуправления Хабаровского края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прав граждан в области образования» в 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возмещения расходов, связанных с предоста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мер социальной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расходов на оплату жилых помещений, ото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педагогическим работниками руководителям, деятельность кот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связана с руководством образовательным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образовательных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010050П260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селки городского типа) в рамках муниципальной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(дошкольное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селки городского типа) в рамках муниципальной программы «Развитие системы образования в Охотском муниципальном районе на 2017-2021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6794,27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 из пришкольных интернатов к род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в тайгу и обратно на учебу «Содействие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школьных принадлежностей, обмундиров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детей кочевого населения в рамках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«Содействие развитию 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184989,70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12533,29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дополнительного образования культуры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8846,71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0500000420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 (ДШИ)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94357,6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38792,14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9823,60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 охотского муниципального района на 2017-2021 годы» (ЦКДД)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05001SС020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 «Ра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38516,71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17052,32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1897,03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годы» (ОРБ)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15299,63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0500300510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годы» (ЦЭК)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8866,31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хозяйственно-эксплуатационной группы в рамках программы «Развитие культуры Охотского муниципального района на 2017-2021 годы» 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11498,50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годы» (ХЭГ)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 малого и среднего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район) в рамках муниципальной программы «Развитие 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 и среднего предпринимательства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муниципальном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2013-2020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неров, инструкторов и методистов муниципальных учреждений спортивной направленности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Всероссийского физкультурно-спортивного комплекса «Готов к труду и обороне» (ГТО) в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рамках муниципальной программы «Ра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подготовки в Охотском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спортивную подготовку в рамках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спортивной подг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лагеря с дневным пребыванием детей на базе организации, осуществляющей спортивную подг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рамках муниципальной программы «Разв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Охотском муниципальном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«Формирование здорового образа жизни населения Охотского муниципального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64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лицам-производителям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прав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«Предупреждение коррупции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и искусственных соор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       применением регулиру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тарифов на электрическую энергию, поставл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160000П080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энергию» в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компенсации части расходов на оплату комм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данные услуги» в рамках муниципальной программы «Энергосбережение и повышение эне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2020-2024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района на 2020-2024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этническое развитие народов, прожива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64881,00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района в сфере информационно - комм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общ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общ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органов местного самоуправления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полномочиями органов го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 Хабаровского края по расчету и предоставлению дотаций на выравнивание бю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поселений за счет сре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в рамках муниципальной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эффективности управления общественными финансами Охотского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поселений на сбалансирова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бюджетов по  реализации расходных обяз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в рамках муниципальной программы «П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вышение эффективности управления обществе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Охотского муниципального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«Развитие транспортной системы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транспорта  в рамках муниципальной програ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градостроительной документации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«Разработка и актуализация градостр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ительной документации в Охотском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1562507,98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выборных должностных лиц местного самоуправления, осуществляющих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контрольно-счетной палаты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4431A" w:rsidRPr="0064431A" w:rsidTr="005F728B">
        <w:tc>
          <w:tcPr>
            <w:tcW w:w="5529" w:type="dxa"/>
            <w:shd w:val="clear" w:color="auto" w:fill="auto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полномочий депутата Собрания Охотского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района, осуществляющего свои 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администрации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22670,09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2411,59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в рамках непрограммных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собственностью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 в рамках непрограммных расходов органов муниципальной власти района, органов местного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 района и муниципальных учр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издания, учрежденного органами законод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образованию и организации деятельности 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учреждений»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в сфере предоставления жилищных субсидий гражданам, выезжающим (выехавшим)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- администрирование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 края по предоставлению компенсации выпадающих д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 (мо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ность)» - администрирование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154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 края по возмещению стоимости услуг, предоставляемых согласно гарантированному перечню услуг по п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гребению» - администрирование в рамках непр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Х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полномочиями Хаб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применению законодательства об администр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государственной власти, государственных органов края и краевых госуда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 в связи с ростом платы за данные услуги» </w:t>
            </w: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2072,77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дупреждению и ликвидации болезней животных, их лечению, защите населения от болезней, общих для человека и животных» в рамках непрограм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расходов органов муниципальной власти ра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4431A" w:rsidRPr="0064431A" w:rsidTr="005F728B">
        <w:tc>
          <w:tcPr>
            <w:tcW w:w="5529" w:type="dxa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169601,56</w:t>
            </w:r>
          </w:p>
        </w:tc>
      </w:tr>
      <w:tr w:rsidR="0064431A" w:rsidRPr="0064431A" w:rsidTr="005F728B">
        <w:tc>
          <w:tcPr>
            <w:tcW w:w="7799" w:type="dxa"/>
            <w:gridSpan w:val="3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9" w:type="dxa"/>
            <w:vAlign w:val="center"/>
          </w:tcPr>
          <w:p w:rsidR="0064431A" w:rsidRPr="0064431A" w:rsidRDefault="0064431A" w:rsidP="006443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1732109,54</w:t>
            </w:r>
          </w:p>
        </w:tc>
      </w:tr>
    </w:tbl>
    <w:p w:rsidR="0064431A" w:rsidRPr="0064431A" w:rsidRDefault="0064431A" w:rsidP="006443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31A" w:rsidRPr="0064431A" w:rsidRDefault="0064431A" w:rsidP="006443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«ЦСР» - «Целевая статья расходов»;</w:t>
      </w:r>
    </w:p>
    <w:p w:rsidR="0064431A" w:rsidRPr="0064431A" w:rsidRDefault="0064431A" w:rsidP="006443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- «Вид расходов».</w:t>
      </w:r>
    </w:p>
    <w:p w:rsidR="0064431A" w:rsidRPr="0064431A" w:rsidRDefault="0064431A" w:rsidP="006443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485" w:rsidRDefault="0064431A" w:rsidP="0064431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0485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44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0485" w:rsidRPr="00DF0485" w:rsidRDefault="00DF0485" w:rsidP="00DF0485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DF0485" w:rsidRPr="00DF0485" w:rsidRDefault="00DF0485" w:rsidP="00DF0485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5" w:rsidRPr="00DF0485" w:rsidRDefault="00DF0485" w:rsidP="00DF0485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F0485" w:rsidRPr="00DF0485" w:rsidRDefault="00DF0485" w:rsidP="00DF0485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DF0485" w:rsidRPr="00DF0485" w:rsidRDefault="00DF0485" w:rsidP="00DF04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5" w:rsidRPr="00DF0485" w:rsidRDefault="00DF0485" w:rsidP="00DF04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5" w:rsidRPr="00DF0485" w:rsidRDefault="00DF0485" w:rsidP="00DF04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F0485" w:rsidRPr="00DF0485" w:rsidRDefault="00DF0485" w:rsidP="00DF04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5" w:rsidRPr="00DF0485" w:rsidRDefault="00DF0485" w:rsidP="00DF048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на план</w:t>
      </w: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2022 и 2023 годов</w:t>
      </w:r>
    </w:p>
    <w:p w:rsidR="00DF0485" w:rsidRPr="00DF0485" w:rsidRDefault="00DF0485" w:rsidP="00DF0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709"/>
        <w:gridCol w:w="1559"/>
        <w:gridCol w:w="1418"/>
      </w:tblGrid>
      <w:tr w:rsidR="00DF0485" w:rsidRPr="00DF0485" w:rsidTr="000E5D2B">
        <w:trPr>
          <w:trHeight w:val="537"/>
        </w:trPr>
        <w:tc>
          <w:tcPr>
            <w:tcW w:w="4111" w:type="dxa"/>
            <w:shd w:val="clear" w:color="auto" w:fill="auto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</w:tbl>
    <w:p w:rsidR="00DF0485" w:rsidRPr="00DF0485" w:rsidRDefault="00DF0485" w:rsidP="00DF04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1559"/>
        <w:gridCol w:w="1418"/>
      </w:tblGrid>
      <w:tr w:rsidR="00DF0485" w:rsidRPr="00DF0485" w:rsidTr="000E5D2B">
        <w:trPr>
          <w:tblHeader/>
        </w:trPr>
        <w:tc>
          <w:tcPr>
            <w:tcW w:w="4111" w:type="dxa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504758,60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482184,81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образования»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в рамках муниципальной 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32224,65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дошкольных образовател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- в части ф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298912,58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279112,79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печение организации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в рамках муниципальной 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0100201820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37076,82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32315,13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руководство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- в части ф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в рамках муниципальной 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отдела образов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 в части администрирования в соответствии с законом Хабаровск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14.11.2007 № 153 «О над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самоупра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Хабаровского края отдельн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Хабаровского края по предоставл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руковод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телям, деятельность которых связана с руководством образовательным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процессом муниципальных образов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010050П240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годы» (д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6295,01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кольных интернатов к родителям в тайгу и обратно на учебу «Соде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03002SС110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180435,22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163882,61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11594,83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8833,76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образования  культуры в рамках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0500000420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годы» (ДШИ)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92769,12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83138,65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38269,32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8757,94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годы» (ЦКДД)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37736,12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34689,88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16966,41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ках муниципальной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годы» (ОРБ)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15111,42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14552,75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0500300520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годы» (ЦЭК)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- эксплу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годы» (ХЭГ)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13442,93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13368,63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принимательства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2013-2020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0700003000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3228,35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внедрению Всероссийского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физкультурно-спортивного компле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«Готов к труду и обороне» (ГТО)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08002SC680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 детей в рамках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0800211040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спортивно-техническим оборудованием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DF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2020-2022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преждение коррупции в Охотском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2020-2022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1400003900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150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2020-2024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Охотского муниципального района на 2020-2024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65752,47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администрации района в сфере информационно - коммуникацио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технологий и повышение уровня профессиональной подготовки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в рамках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«Повыш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полномочиями органов государственной власти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расчету и пред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бюджетной обеспеченности посел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 счет сре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 в рамках муниципальной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эффективности управления общественными фина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 реализации расходных обязательств в рамках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муниципальной программы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транспортной системы Охотского муниципального района на 2019-2025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2000041900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сельского хозяйства в Охотском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1527780,1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1482256,94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органов муниципальной власти района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22974,10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22538,36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2715,60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2279,86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власти района, органов местного самоуправления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DF0485" w:rsidRPr="00DF0485" w:rsidTr="000E5D2B">
        <w:tc>
          <w:tcPr>
            <w:tcW w:w="4111" w:type="dxa"/>
            <w:shd w:val="clear" w:color="auto" w:fill="auto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муниципальных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несовершеннолетних» в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 в рамках непрограммных расходов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муниципальной власти района, органов местного самоуправления 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- администрирование в рамках непрограммных расходов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- 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министрирование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11.03.2015 № 42 «О наделении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предоставлению компенсации выпадающих доходов, связанных с применением льготных тарифов на тепловую и электрич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 (мощность)» - админ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возмещению сто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гарантированному перечню услуг по погребению» - администр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расходов органов муниципальной власти района, органов местного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 «О наделении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государственных органов края и краевых госуда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- администрирование в рамках непрограммных расходов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2145,44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2145,44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17210,00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32830,00</w:t>
            </w:r>
          </w:p>
        </w:tc>
      </w:tr>
      <w:tr w:rsidR="00DF0485" w:rsidRPr="00DF0485" w:rsidTr="000E5D2B">
        <w:tc>
          <w:tcPr>
            <w:tcW w:w="4111" w:type="dxa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186533,95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201706,88</w:t>
            </w:r>
          </w:p>
        </w:tc>
      </w:tr>
      <w:tr w:rsidR="00DF0485" w:rsidRPr="00DF0485" w:rsidTr="000E5D2B">
        <w:tc>
          <w:tcPr>
            <w:tcW w:w="6379" w:type="dxa"/>
            <w:gridSpan w:val="3"/>
            <w:vAlign w:val="center"/>
          </w:tcPr>
          <w:p w:rsidR="00DF0485" w:rsidRPr="00DF0485" w:rsidRDefault="00DF0485" w:rsidP="00DF048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1714314,05</w:t>
            </w:r>
          </w:p>
        </w:tc>
        <w:tc>
          <w:tcPr>
            <w:tcW w:w="1418" w:type="dxa"/>
            <w:vAlign w:val="center"/>
          </w:tcPr>
          <w:p w:rsidR="00DF0485" w:rsidRPr="00DF0485" w:rsidRDefault="00DF0485" w:rsidP="00DF048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1683963,82</w:t>
            </w:r>
          </w:p>
        </w:tc>
      </w:tr>
    </w:tbl>
    <w:p w:rsidR="00DF0485" w:rsidRPr="00DF0485" w:rsidRDefault="00DF0485" w:rsidP="00DF0485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485" w:rsidRPr="00DF0485" w:rsidRDefault="00DF0485" w:rsidP="00DF0485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«ЦСР» - «Целевая статья расходов»;</w:t>
      </w:r>
    </w:p>
    <w:p w:rsidR="00DF0485" w:rsidRPr="00DF0485" w:rsidRDefault="00DF0485" w:rsidP="00DF0485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- «Вид расходов».</w:t>
      </w:r>
    </w:p>
    <w:p w:rsidR="00DF0485" w:rsidRPr="00DF0485" w:rsidRDefault="00DF0485" w:rsidP="00DF0485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43" w:rsidRDefault="00DF0485" w:rsidP="00DF048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1943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F0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41943" w:rsidRPr="00341943" w:rsidRDefault="00341943" w:rsidP="00341943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341943" w:rsidRPr="00341943" w:rsidRDefault="00341943" w:rsidP="00341943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43" w:rsidRPr="00341943" w:rsidRDefault="00341943" w:rsidP="00341943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341943" w:rsidRPr="00341943" w:rsidRDefault="00341943" w:rsidP="00341943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341943" w:rsidRPr="00341943" w:rsidRDefault="00341943" w:rsidP="003419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43" w:rsidRPr="00341943" w:rsidRDefault="00341943" w:rsidP="003419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43" w:rsidRPr="00341943" w:rsidRDefault="00341943" w:rsidP="003419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341943" w:rsidRPr="00341943" w:rsidRDefault="00341943" w:rsidP="003419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43" w:rsidRPr="00341943" w:rsidRDefault="00341943" w:rsidP="003419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Охотского муниципального района на 2021 год</w:t>
      </w:r>
    </w:p>
    <w:p w:rsidR="00341943" w:rsidRPr="00341943" w:rsidRDefault="00341943" w:rsidP="0034194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341943" w:rsidRPr="00341943" w:rsidTr="000E5D2B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41943" w:rsidRPr="00341943" w:rsidRDefault="00341943" w:rsidP="00341943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341943" w:rsidRPr="00341943" w:rsidTr="000E5D2B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934083,02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116230,99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субъекта РФ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РФ,  высших  исполнительных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государственной власти суб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87672,87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службы, осуществляющие полномочия, переданные поселен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администрации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образованию и организации деятельности коми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 по делам несовершеннолетних»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ностей»  в рамках непрограммных расходов органов муниципальной власти района, органов местного самоуправления  района и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энергию, поставляемую населению в зонах децентрализ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- адм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 края по предоставл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тарифов на тепловую и электрическую энергию (мо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ность)» - администрирование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услуг по погребению» - админ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25.11.2009 № 276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государственному управлению охраной труда» в рамках непр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применению законодательства об администр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непрограммных расходов органов государственной власти, госуда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государственных учреждений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- админ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предоставл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расходов на оплату коммунальных услуг, возникающих в связи с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 платы за данные услуги»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25602,43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домственных учреждений в рамках непрограммных расходов органов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власти района,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муниципальных учрежд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«Формирование здорового образа жизни населения Охотского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341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здорового образа жизни населения Охотского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правонарушений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правонарушений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дупреждение коррупции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дупреждение коррупции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тиводействие и профилактика те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роризма на территории Охотского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тиводействие и профилактика те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роризма на территории Охотского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этническое развитие нар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2413,42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2113,42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техногенного характера, 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47419,08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в рамках 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транспортной системы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воздушного транспорта 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автомобил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местного значения Охотского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 искусственных сооружений на них в рамках муниципальной программы «Сохранность и 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мателям, физическим лицам-производителям товаров, работ,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субъектам малого и сре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хлебобулочных и конд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изделий, на возмещение части затрат (транспортных расх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доставке продовольственных товаров в район)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госбережение и повышение энерг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но-коммунальное хозяйство»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       примен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регулируемых тарифов на электрическую энергию, поставл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емую населению в зонах децентр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энергоснабжения» в рамках муниципальной «Энерг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предоставл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тарифов на тепловую и электрическую энергию» в рамках муниципальной программы «Эне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госбережение и повышение энерг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ципальном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сиям муниципальным служащим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ботной платы тренеров, инструкт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методистов муниципальных учреждений спортивной направле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муниципальной программы «Развитие физической культуры и спорта в Охотском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этапному внедрению Всероссийск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физкультурно-спортивного ко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плекса «Готов к труду и обороне»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(ГТО) в рамках муниципальной программы «Развитие спортивной подготовки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ально-техническое оснащение орг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осуществляющей спо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подготовку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осуществляющей спорти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 детей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периодического издания, учрежденного органами законод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515812,75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502202,67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образования»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35224,64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общедоступного и бесплатного 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24448,58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в рамках муниципальной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293406,41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293406,41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341943" w:rsidRPr="00341943" w:rsidTr="000E5D2B">
        <w:trPr>
          <w:trHeight w:val="1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42293,68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организации горячего пит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(1-4 классы)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в рамках муниципальной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бесплатного дошкольного, начал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общего, среднего общего образования в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организациях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 образования в Охотском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183344,64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выплаты ежемесячн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денежного вознаграждения за классное руководство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рамках муниципальной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6794,27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2017-2021 годы» (краевой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озд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образования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атационной группы отдела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образования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2017-2021 годы» в части администрир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соответствии с законом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прав граждан в области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части возмещения расходов, связанных с предоставл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мер социальной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педагогич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рабочих поселках (поселки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содержание ребенка в госуда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основную общеобразов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22010,08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социальной поддержки по компенсации расх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водителям, деятельность которых связана с руководством 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муниципальных образовательных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 (дошкольное обр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социальной поддержки по компенсации расх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водителям, деятельность которых связана с руководством 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муниципальных образовательных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 (общее 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содержание ребенка в госуда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основную общеобразов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 в рамках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Охотского муниципального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87715,90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23070,09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22970,09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администрации района в сф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информационно - коммуникац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технологий и повышение уровня профессиональной подг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муниципальных служащих в рамках муниципальной программы «Повышение эффективности упра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22670,09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работников органов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2411,59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воохранительная деятельность в рамках непрограммных расходов органов муниципальной власти района,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64581,00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64581,00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13646,16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13646,16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«Повышение эффективности упра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общественными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полномочи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органов государственной власти Хабаровского края по расчету и предоставлению дотаций на выра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бюджета»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эффективности управления общ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 реализации расхо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в рамках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эффективности управления общ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184989,70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12663,75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12533,29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12533,29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программа  «Развитие культуры Охотского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9286,65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культуры района в рамках муниципальной програ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8846,71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дополн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 культуры в рамках муниципальной программы «Развитие культуры Охотского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172325,95</w:t>
            </w:r>
          </w:p>
        </w:tc>
      </w:tr>
      <w:tr w:rsidR="00341943" w:rsidRPr="00341943" w:rsidTr="000E5D2B">
        <w:trPr>
          <w:trHeight w:val="2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148173,94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148173,94</w:t>
            </w:r>
          </w:p>
        </w:tc>
      </w:tr>
      <w:tr w:rsidR="00341943" w:rsidRPr="00341943" w:rsidTr="000E5D2B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в рамках муниципальной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94357,60</w:t>
            </w:r>
          </w:p>
        </w:tc>
      </w:tr>
      <w:tr w:rsidR="00341943" w:rsidRPr="00341943" w:rsidTr="000E5D2B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38792,14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учреждений культуры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муниципальной програ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9823,60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38516,71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17052,32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культуры в рамках муниципальной програ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1897,03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традиционных культур в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15299,63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20364,81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8866,31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11498,50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 (ХЭГ)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Контрольно-счетная палата Охо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депутатов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 Собрания Охотского муниц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41943" w:rsidRPr="00341943" w:rsidTr="000E5D2B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3" w:rsidRPr="00341943" w:rsidRDefault="00341943" w:rsidP="00341943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1732109,54</w:t>
            </w:r>
          </w:p>
        </w:tc>
      </w:tr>
    </w:tbl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«</w:t>
      </w:r>
      <w:proofErr w:type="spellStart"/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>» - «Глава»;</w:t>
      </w: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- «Раздел»;</w:t>
      </w: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- «Подраздел»;</w:t>
      </w: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- «Целевая статья расходов»;</w:t>
      </w: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- «Вид расходов».</w:t>
      </w:r>
    </w:p>
    <w:p w:rsidR="00341943" w:rsidRPr="00341943" w:rsidRDefault="00341943" w:rsidP="00341943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1943" w:rsidRDefault="00341943" w:rsidP="0034194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341943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34194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:rsidR="00B54CEF" w:rsidRPr="00B54CEF" w:rsidRDefault="00B54CEF" w:rsidP="00B54C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B54CEF" w:rsidRPr="00B54CEF" w:rsidRDefault="00B54CEF" w:rsidP="00B54C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F" w:rsidRPr="00B54CEF" w:rsidRDefault="00B54CEF" w:rsidP="00B54C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54CEF" w:rsidRPr="00B54CEF" w:rsidRDefault="00B54CEF" w:rsidP="00B54C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годов</w:t>
      </w:r>
    </w:p>
    <w:p w:rsidR="00B54CEF" w:rsidRPr="00B54CEF" w:rsidRDefault="00B54CEF" w:rsidP="00B54C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F" w:rsidRPr="00B54CEF" w:rsidRDefault="00B54CEF" w:rsidP="00B54C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F" w:rsidRPr="00B54CEF" w:rsidRDefault="00B54CEF" w:rsidP="00B54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B54CEF" w:rsidRPr="00B54CEF" w:rsidRDefault="00B54CEF" w:rsidP="00B54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F" w:rsidRPr="00B54CEF" w:rsidRDefault="00B54CEF" w:rsidP="00B54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B54CEF" w:rsidRPr="00B54CEF" w:rsidRDefault="00B54CEF" w:rsidP="00B54C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</w:t>
      </w:r>
    </w:p>
    <w:p w:rsidR="00B54CEF" w:rsidRPr="00B54CEF" w:rsidRDefault="00B54CEF" w:rsidP="00B5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567"/>
        <w:gridCol w:w="1418"/>
        <w:gridCol w:w="709"/>
        <w:gridCol w:w="1276"/>
        <w:gridCol w:w="1275"/>
      </w:tblGrid>
      <w:tr w:rsidR="00B54CEF" w:rsidRPr="00B54CEF" w:rsidTr="000E5D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B54CEF" w:rsidRPr="00B54CEF" w:rsidRDefault="00B54CEF" w:rsidP="00B54CEF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1418"/>
        <w:gridCol w:w="709"/>
        <w:gridCol w:w="1275"/>
        <w:gridCol w:w="1275"/>
      </w:tblGrid>
      <w:tr w:rsidR="00B54CEF" w:rsidRPr="00B54CEF" w:rsidTr="000E5D2B">
        <w:trPr>
          <w:tblHeader/>
        </w:trPr>
        <w:tc>
          <w:tcPr>
            <w:tcW w:w="3119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907839,05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897300,93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116260,55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119777,29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должностного лица субъекта РФ и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высшего должнос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лица муниципального образования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осуществляющих свои полномочия на постоянной основе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РФ,  высших  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власти суб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РФ, местных админ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87670,12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87869,86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парата администрации Охотского муниципального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муниципального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не являющихся должностями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администрации Охотского муниципального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Хаб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2013-2020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обр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зованию и организации 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комиссий по делам несовершенноле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них» в рамках непрограм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отдельными государственными полн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жилищных субсидий гражданам, выезжающим (выехавшим) из районов Крайнего севера и прира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ненных к ним местностей» 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непрограммных расходов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государственными полномочиями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края по возмещению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 убытков, св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применением рег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лируемых тарифов на эле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энергию,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ставляемую населению в зонах децентрализованного энергоснабжения» - адм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государственными полномочиями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возмещению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 убытков, св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применением рег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лируемых тарифов (цен) на тепловую энергию, поста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ляемую населению» - 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министрирование в рамках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 края по предоставлению компенс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выпадающих доходов, связанных с применением льготных тарифов на те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ловую и электрическую энергию (мощность)» - 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 края по во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мещению стоимости услуг, предоставляемых согласно гарантированному перечню услуг по погребению» - 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министрирование в рамках непрограммных расходов органов муниципальной власти района, органов местного самоуправления 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полн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государственному управлению охраной тр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 в рамках непрограм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менению законодательства об административных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вонарушениях» в рамках непрограммных расходов органов государственной власти, государственных органов края и краевых государственных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орг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проведения мер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предупрежд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населения от боле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ней, общих для человека и животных» - администр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гражданам компенсации части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коммунал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услуг, возникающих в связи с ростом платы за данные услуги»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25642,43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28959,43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ходных обязательств рай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</w:t>
            </w:r>
            <w:r w:rsidRPr="00B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«Предупрежд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коррупции в Охотском муниципальном районе на 2020-2022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терроризма на территории Охотского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2020-2024 годы» 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«Противодействие и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терроризма на территории Охотского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2020-2024 годы» 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«Укрепление единства ро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на государственную регистрацию актов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состояния»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служащих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на государственную регистрацию актов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состояния»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от чрезвычайных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природного и те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характера,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ситуаций и стихийных бе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46423,16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46337,91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4869,28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орг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проведения мер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предупрежд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населения от боле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ней, общих для человека и животных»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  <w:proofErr w:type="gramEnd"/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«Развитие сел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 в Охотском муниципальном районе на 2021-2025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транспортной системы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транспортной системы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местного значения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и искусственных сооружений на них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2020-2025 годы» 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13542,93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13468,63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13442,93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13368,63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Охотском муниципальном районе на 2021-2025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энергетической эффективности на террит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энергетической эффективности на террит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государственными полномочиями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возмещению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 убытков, св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занных        применением регулируемых тарифов на электрическую энергию, поставляемую населению в зонах децентрализованного энергоснабжения» в рамках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«Энерг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государственными полномочиями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возмещению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 убытков, св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применением рег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лируемых тарифов (цен) на тепловую энергию, поста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ляемую населению»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повышение энергетич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 на территории Охотского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компенс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выпадающих доходов, связанных с применением льготных тарифов на те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ловую и электрическую энергию»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энергетической эффективности на террит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государственными полномочиями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предоставлению гражданам компенсации части расходов на оплату коммунальных услуг, во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никающих в связи с ростом платы за данные услуги» в рамках муниципальной программы «Энергосбер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Охотского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  <w:proofErr w:type="gramEnd"/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организаций), индив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природоохранных мероприятий на территории района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дежная политика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 различных групп населения района к рег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лярным занятиям физич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рамках муниципальной программы «Развитие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3228,35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rPr>
          <w:trHeight w:val="166"/>
        </w:trPr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спортивной направле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турно-спортивного ко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«Готов к труду и обороне» (ГТО) в рамках муниципальной программы «Развитие спортивной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муниципальной программы «Развитие спо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социальными гарантиями работников, осуществляющих спорти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спортивной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спортивной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на базе орган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осуществляющей спортивную подготовку в рамках муниципальной программы «Развитие спо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спорта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2020-2025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инфраструктуры спортивно-техническим оборудованием в рамках муниципальной программы «Развитие физической культуры и спорта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издания, учрежденного органами законодательной и исполнительной власти в рамках непрограммных расходов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511053,61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492174,23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497631,09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478751,72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но-методическое обеспеч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32224,65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обеспечение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гарантий реализации прав на получ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организациях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- в части финансового обесп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мер социальной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педагогических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работу в образовательные организ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рамках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305207,59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289102,21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298912,58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279112,79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«Общего образования»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298912,58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279112,79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но-методическое обеспеч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37076,82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32315,13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организаций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данам, кроме публичных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выплаты ежемесячного денежного вознаграждения за классное руководство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среднего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общеобразов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- в части финансового обесп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мер социальной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педагогических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работу в образовательные организ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в рамках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2017-2025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2017-2021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гигиены, канцелярских и школьных принадлежн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обмундирования для детей кочевого населения в рамках муниципальной программы «Содействие развитию коренных мал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численных народов Севера, проживающих в Охотском муниципальном районе 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но-методическое обеспеч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муниципальных учреждений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 (краевой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бюджеты)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оздоровительной ко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пании детей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оздоровительной ко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пании детей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образования в рамках муниципальной 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методического каб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 отдела образования в рамках муниципальной 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бухгалтерии отдела образования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 в соответствии с законом 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в 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возмещения расходов, связанных с предоставл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мер социальной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жилых помещений, отопления и электрической энергии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дагогическим работниками руководителям, деятел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которых связана с руководством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учреждений, работа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и проживающим в сельской местности, раб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поселках (поселки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типа)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в 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компенсации родител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платы за содержание ребенка в государственных и муниципальных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реализующих основную общеобразовательную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2017-2021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13368,40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13368,4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 в соответствии с законом 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в 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возмещения расходов, связанных с предоставл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мер социальной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жилых помещений, отопления и электрической энергии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дагогическим работниками руководителям, деятел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которых связана с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учреждений, работа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и проживающим в сельской местности, раб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поселках (поселки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типа)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2017-2021 годы» в соответствии с законом 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в 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возмещения расходов, связанных с предоставл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мер социальной по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жилых помещений, отопления и электрической энергии 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дагогическим работниками руководителям, деятел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которых связана с руководством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учреждений, работа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и проживающим в сельской местности, раб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поселках (поселки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типа)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отдельными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отдельных гарантий прав граждан в области образования» в 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компенсации родител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платы за содержание ребенка в государственных и муниципальных образ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реализующих основную общеобразовательную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2017-2021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105678,00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121298,00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23374,10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22938,36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23274,10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22838,36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района в сфере инфо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 - коммуникац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технологий и пов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уровня професси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подготовки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 служащих в рамках муниципальной программы «Повышение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органа админ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22974,10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22538,36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оплату труда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не являющихся должностями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2279,86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рамках непр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полномоч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на государственную регистрацию актов гра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состояния»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общего характера бю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субъектов РФ и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до 2025 года» 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РФ и муниципальных образований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полномочиями органов государственной власти Хабаровского края по расчету и предоставл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дотаций на выравн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бюджетной обесп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поселений за счет сре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в рамках муниципальной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«Повышение эффективн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бюджетам г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на сбалансирова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бюджетов по  реал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расходных обяз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в рамках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Хаб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180435,22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163882,49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12449,46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11725,29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11594,83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дополнительного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программа 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11594,83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дополнительного образов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8833,76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муниципальных учреждений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 (ДШИ)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оздоровление детей школьного возраста в ле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период в рамках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167985,76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152157,20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145616,66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132381,19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145616,66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132381,19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культуры в рамках муниципальной программы «Развитие кул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92769,12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83138,65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38269,32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8757,94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ботников муниципальных учреждений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 (ЦКДД)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населения в рамках муниципальной программы «Развитие кул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37736,12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34689,88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16966,41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муниципальных учреждений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 (ОРБ)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15111,42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14552,75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зданий учреждений культуры в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кул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бухгалтерии в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программы «Разв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муниципального района на 2017-2021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9811,60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муниципальных учреждений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 (ХЭГ)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Охотского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собственностью в рамках непрограммных расходов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в Охотском 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2020-2023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«Разработка и актуализация градостро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c>
          <w:tcPr>
            <w:tcW w:w="3119" w:type="dxa"/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финансового (фина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дательных (представител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 государстве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и представ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органов местного сам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Охотского 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ществляющего свои полн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 на непостоянной 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rPr>
          <w:trHeight w:val="1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пальными) органами, к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внебюдже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F" w:rsidRPr="00B54CEF" w:rsidRDefault="00B54CEF" w:rsidP="00B54C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54CEF" w:rsidRPr="00B54CEF" w:rsidTr="000E5D2B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1714314,05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EF" w:rsidRPr="00B54CEF" w:rsidRDefault="00B54CEF" w:rsidP="00B54CEF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1683963,82</w:t>
            </w:r>
          </w:p>
        </w:tc>
      </w:tr>
    </w:tbl>
    <w:p w:rsidR="00B54CEF" w:rsidRPr="00B54CEF" w:rsidRDefault="00B54CEF" w:rsidP="00B5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</w:t>
      </w:r>
      <w:proofErr w:type="spellStart"/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«Глава»;</w:t>
      </w: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«РЗ» - «Раздел»;</w:t>
      </w: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«ПР» - «Подраздел»;</w:t>
      </w: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- графа 5 «ЦСР» - «Целевая статья расходов»;</w:t>
      </w: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6 «ВР» - «Вид расходов».</w:t>
      </w:r>
    </w:p>
    <w:p w:rsidR="00B54CEF" w:rsidRPr="00B54CEF" w:rsidRDefault="00B54CEF" w:rsidP="00B54C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51B" w:rsidRDefault="00B54CEF" w:rsidP="00B54CE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51B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54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6BE2" w:rsidRPr="006D6BE2" w:rsidRDefault="006D6BE2" w:rsidP="006D6BE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6D6BE2" w:rsidRPr="006D6BE2" w:rsidRDefault="006D6BE2" w:rsidP="006D6BE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E2" w:rsidRPr="006D6BE2" w:rsidRDefault="006D6BE2" w:rsidP="006D6BE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D6BE2" w:rsidRPr="006D6BE2" w:rsidRDefault="006D6BE2" w:rsidP="006D6BE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6D6BE2" w:rsidRPr="006D6BE2" w:rsidRDefault="006D6BE2" w:rsidP="006D6B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E2" w:rsidRPr="006D6BE2" w:rsidRDefault="006D6BE2" w:rsidP="006D6B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E2" w:rsidRPr="006D6BE2" w:rsidRDefault="006D6BE2" w:rsidP="006D6B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D6BE2" w:rsidRPr="006D6BE2" w:rsidRDefault="006D6BE2" w:rsidP="006D6B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E2" w:rsidRPr="006D6BE2" w:rsidRDefault="006D6BE2" w:rsidP="006D6B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</w:t>
      </w:r>
    </w:p>
    <w:p w:rsidR="006D6BE2" w:rsidRPr="006D6BE2" w:rsidRDefault="006D6BE2" w:rsidP="006D6B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2021 год</w:t>
      </w:r>
    </w:p>
    <w:p w:rsidR="006D6BE2" w:rsidRPr="006D6BE2" w:rsidRDefault="006D6BE2" w:rsidP="006D6B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6B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D6BE2" w:rsidRPr="006D6BE2" w:rsidTr="000E5D2B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</w:tbl>
    <w:p w:rsidR="006D6BE2" w:rsidRPr="006D6BE2" w:rsidRDefault="006D6BE2" w:rsidP="006D6BE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D6BE2" w:rsidRPr="006D6BE2" w:rsidTr="000E5D2B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148809,25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 местного самоуправления, осуществляющих свои полномочия на п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свои полномочия на пост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ществлением полномочий депутата Собр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 высших  исполнительных органов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87672,87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службы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районе Хабаровского края на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 админ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казенными учреждениями, органами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государственн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Хабаровского края в сфере предоставления жилищных субс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гражданам, выезжающим (выеха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расходов органов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ственными полномочиями Хабаровского 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по возмещению организациям убы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энергию, поставляемую населению в зонах деце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трализованного энергоснабжения» - адм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энергию, поставляемую населению» - администр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 края по предоставл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 (мощность)» - администрирование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 края по возмещению стоимости услуг, предоставляемых согла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гарантированному перечню услуг по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погребению» - администрирование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 «О наделении органов местного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государственными полн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примен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законодательства об администрати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правонарушениях» в рамках непр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государстве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защите населения от болезней, общих для человека и животных» - адм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коммунальных услуг, возн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юрисдикции в Российской Федер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3552,60</w:t>
            </w:r>
          </w:p>
        </w:tc>
      </w:tr>
      <w:tr w:rsidR="006D6BE2" w:rsidRPr="006D6BE2" w:rsidTr="000E5D2B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51207,52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«Формирование зд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населения Охотского муниципального района на 2017-2025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  <w:r w:rsidRPr="006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правонарушений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«Профилактика правонарушений в Охотском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«Формирование 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ломобильных групп населения в Охотском муниципальном районе на 2017-2025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и профилактика терроризма на те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«Противодействие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«Укрепление еди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«Повышение эффективности управления общественн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 - коммуникационных технологий и повышение уровня профессиональной подготовки муниципальных служащих в рамках муниципальной программы «П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22670,09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1505,79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 (субсидии на выравнивание)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«Разработка и акт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ализация градостроительной документ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2072,77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видации последствий чрезвычайных сит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и стихийных бедствий природного и техногенного характера в рамках непр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47419,08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«Развитие сельского хозяйства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душного транспорта 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транспорта 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 малого и среднего предпринимательства в Охотском муниципальном районе на 2021-2025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производство хлебобулочных и ко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возмещение части затрат (транспортных расходов по доста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продовольственных товаров в район) в рамках муниципальной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 малого и среднего предприним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пользованию в рамках непрограммных расходов органов муниципальной власти района, органов местного самоуправления 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       применением регул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тарифов на электрическую эне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зонах 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централизованного энергоснабжения» в рамках муниципальной «Энергосбереж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375588,09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энергию, поставляемую населению»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231166,17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гию» в рамках муниципальной программы «Энергосбережение и повышение энерг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гражданам ко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части расходов на оплату ко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506566,42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рамках муниципальной 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муниципальной  программы «Развитие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35224,64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34424,64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24448,58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24309,21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- в части финансового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293406,41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 в рамках муниципальной програ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293406,41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42293,68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41463,68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организации питания обуча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общеобразовател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в рамках муниципальной программы «Развитие системы образов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183344,64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181018,90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2325,74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- в части финансового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проживающих в Охотском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6794,27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4294,82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предметов и средств личной гиг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ены, канцелярских и школьных прина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лежностей, обмундирования для детей 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коре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2499,45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36832,87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12533,29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9286,65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8846,71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муниципальной программы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10852,41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детей школьного возраста в летний период в рамках муниципальной програ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«Молодежная политика в Охо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кабинета отдела образования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отдела образования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группы отдела образования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 153 «О наделении органов местного самоуправления Хабаровского края отдельными государственными по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гарантий прав гра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ководителям, деятельность которых связ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 руководством образовательным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образовательных учреждений, работающим и прожива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сельской местности, рабочих посе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рамках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172325,95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148173,94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148173,94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учреждениях культуры в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94357,60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культуры района в рамках муниципальной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38792,14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38485,26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9823,60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9433,40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Pr="006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38516,71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17052,32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16769,57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1897,03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диционных культур в рамках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15299,63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7091,13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20364,81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8520,56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группы в рамках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11498,50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2865,99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25260,08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12043,28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рамках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муниципальных учреждений спо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направленности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культуры и спорта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спортивной подг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рамках муниципальной программы «Развитие спортивной подг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осуществляющих спортивную подготовку в рамках муниципальной пр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имущества и материально-техническое оснащение организации, 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муниципальной программы «Ра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подготовки в Охотском муниципальном районе на 2020-2025 г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на базе организации, осуществля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спортивную подготовку в рамках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рамках непрограммных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бюджетам субъектов РФ и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64581,00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субъектов РФ и мун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13646,16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Охотского муниципального рай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органов местного сам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районов по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органов государственной вл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поселений за счет сре</w:t>
            </w:r>
            <w:proofErr w:type="gramStart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в рамках м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«Повышение э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на сбалансированность бюджетов по  реал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расходных обязательств в рамках муниципальной программы «Повышение эффективности управления общественн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D6BE2" w:rsidRPr="006D6BE2" w:rsidTr="000E5D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D6BE2" w:rsidRDefault="006D6BE2" w:rsidP="006D6B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6D6BE2" w:rsidRPr="006D6BE2" w:rsidTr="000E5D2B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D6BE2" w:rsidRDefault="006D6BE2" w:rsidP="006D6BE2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1732109,54</w:t>
            </w:r>
          </w:p>
        </w:tc>
      </w:tr>
    </w:tbl>
    <w:p w:rsidR="006D6BE2" w:rsidRPr="006D6BE2" w:rsidRDefault="006D6BE2" w:rsidP="006D6B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6BE2" w:rsidRPr="006D6BE2" w:rsidRDefault="006D6BE2" w:rsidP="006D6B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- «Раздел»;</w:t>
      </w:r>
    </w:p>
    <w:p w:rsidR="006D6BE2" w:rsidRPr="006D6BE2" w:rsidRDefault="006D6BE2" w:rsidP="006D6B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- «Подраздел»;</w:t>
      </w:r>
    </w:p>
    <w:p w:rsidR="006D6BE2" w:rsidRPr="006D6BE2" w:rsidRDefault="006D6BE2" w:rsidP="006D6B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- «Целевая статья расходов»;</w:t>
      </w:r>
    </w:p>
    <w:p w:rsidR="006D6BE2" w:rsidRPr="006D6BE2" w:rsidRDefault="006D6BE2" w:rsidP="006D6B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- «Вид расходов».</w:t>
      </w:r>
    </w:p>
    <w:p w:rsidR="006D6BE2" w:rsidRPr="006D6BE2" w:rsidRDefault="006D6BE2" w:rsidP="006D6B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Default="006D6BE2" w:rsidP="006D6BE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CB9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D6B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32CB9" w:rsidRPr="00D32CB9" w:rsidRDefault="00D32CB9" w:rsidP="00D32CB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D32CB9" w:rsidRPr="00D32CB9" w:rsidRDefault="00D32CB9" w:rsidP="00D32CB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Pr="00D32CB9" w:rsidRDefault="00D32CB9" w:rsidP="00D32CB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32CB9" w:rsidRPr="00D32CB9" w:rsidRDefault="00D32CB9" w:rsidP="00D32CB9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D32CB9" w:rsidRPr="00D32CB9" w:rsidRDefault="00D32CB9" w:rsidP="00D32CB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</w:t>
      </w:r>
    </w:p>
    <w:p w:rsidR="00D32CB9" w:rsidRPr="00D32CB9" w:rsidRDefault="00D32CB9" w:rsidP="00D32C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плановый период 2022 и 2023 годов</w:t>
      </w:r>
    </w:p>
    <w:p w:rsidR="00D32CB9" w:rsidRPr="00D32CB9" w:rsidRDefault="00D32CB9" w:rsidP="00D32C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32CB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9"/>
        <w:gridCol w:w="1417"/>
        <w:gridCol w:w="1417"/>
      </w:tblGrid>
      <w:tr w:rsidR="00D32CB9" w:rsidRPr="00D32CB9" w:rsidTr="000E5D2B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</w:tbl>
    <w:p w:rsidR="00D32CB9" w:rsidRPr="00D32CB9" w:rsidRDefault="00D32CB9" w:rsidP="00D32CB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67"/>
        <w:gridCol w:w="1559"/>
        <w:gridCol w:w="709"/>
        <w:gridCol w:w="1417"/>
        <w:gridCol w:w="1417"/>
      </w:tblGrid>
      <w:tr w:rsidR="00D32CB9" w:rsidRPr="00D32CB9" w:rsidTr="000E5D2B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148942,82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152023,82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высшего должностного лица муниципального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осн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представительных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муниципальных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постоя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3012,57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свои полномочия на неп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РФ,  высших  испо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органов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Российской Федерации,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87869,86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82391,05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78764,37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59868,58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должности муниципальной службы, 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 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16880,56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1226,68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дарственными полномочиями Хабаровского края в сфере предоставления жилищных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гражданам, вые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 (выехавшим) из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 Крайнего севера и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817,38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- администрирование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лению» - администрирование в рамках непрограммных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ходов органов муниципальной власти района, органов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предоставл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тар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 (мощность)» - администрирование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возмещению стоимости услуг, предоста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ванному перечню услуг по погребению» - администрир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в рамках непрограм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самоуправления Хабаровского края отдельными полномоч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государственному 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№ 49 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евых государственных учр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человека и животных» - администрир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в рамках непрограм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гражданам компенсации части расходов на оплату комм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32CB9" w:rsidRPr="00D32CB9" w:rsidTr="000E5D2B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54432,79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  <w:r w:rsidRPr="00D32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деятел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направленная на 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статуса семьи 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ступной среды для инвалидов и других маломобильных групп населения в Охотском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«Предупреждение коррупции в Охотском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тиводействие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«Укрепление еди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ническое развитие народов, проживающих в Охотском муниципальном районе Хаб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коммуникацион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и повышение уровня профессиональной подгото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муниципальных служащих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22538,36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20258,50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13327,80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6930,70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2279,86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D32CB9" w:rsidRPr="00D32CB9" w:rsidTr="000E5D2B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непрограммных расходов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(субсидии на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23672,43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17501,2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«Разработка и акту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градостроительной документации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2145,44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2068,27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ми) органами, казенными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 чрезвычайных ситу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природного и техноге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бедствий природного и техногенного характера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46337,91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4869,28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человека и животных» в рамках непр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2989,28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сельского 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 воздушного транспорта 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транспор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 автомобильного тран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и иску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автомобильных дорог общего пользования местного значения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13468,63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13368,63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 малого и среднего предпринимател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32CB9" w:rsidRPr="00D32CB9" w:rsidTr="000E5D2B">
        <w:trPr>
          <w:trHeight w:val="1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осуществляющим 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ничную и (или) оптовую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товаров, производство хлебобулочных и кондите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изделий, на возмещение части затрат (транспортных расходов по доставке прод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товаров в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он) в рамках муниципальной программы «Развитие  малого и среднего предпринимател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7773,63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 в рамках непрограммных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зяйство»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«Энергосбережение и пов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тивности на территории Охотского муниципального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357048,60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лению»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209726,83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207927,78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компенсации выпадающих доходов, связанных с прим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льготных тарифов на тепловую и электрическую энергию»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119398,65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23.04.2014 № 357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части расходов на оплату комм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платы за данные услуги» в рамках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«Энергосбережение и пов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природоохранных мер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рай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510234,67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491061,12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образования» в рамках муниципальной 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рамках муниципальной 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63551,23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29450,65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дошкольных образовательных организац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рамках муниципальной программы «Развитие сист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ставлению отдельных гара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- в части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обеспечения мер соц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педагог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при вых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на пенсию и выпускников при поступлении на работу в образовательные организации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305207,59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289102,21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298912,58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279112,79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образования» в рамках муниципальной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298912,58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279112,79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47484,83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муниципальном районе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32315,13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31485,13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мероприятий по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питания обучающи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муниципальных общеобр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выплаты еж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месячного денежного возн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граждения за классное рук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01002R303М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1877,81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197282,73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- в части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обеспечения мер соц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педагог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при вых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на пенсию и выпускников при поступлении на работу в образовательные организации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расходов на 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гигиены, канцелярских и школьных принадлежностей, обмунд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для детей кочевого населения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«Соде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35894,41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образования»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24299,58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32CB9" w:rsidRPr="00D32CB9" w:rsidTr="000E5D2B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18806,51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11594,83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культуры района в рамках муниципальной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2017-2021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3246,64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11282,41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10621,95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4101,95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муниципальном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 образования в рамках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5055,61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отдела 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17944,67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образования в рамках муниципальной  программы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12146,06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2390,59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образования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 в соответствии с законом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 полномочиями Хабаровского края по пред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компе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компе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 общеобразовател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2017-2021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167985,76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152157,23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132381,19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132381,19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в рамках муниципальной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83138,65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36069,37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1327,42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2017-2021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45741,86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34689,88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14672,52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2017-2021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19567,36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традиционных кул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14552,75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6800,45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2017-2021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7646,90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8124,05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2017-2021 годы»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16618,40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 в соответствии с законом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пре-доставлению отдельных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прав граждан в обл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во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компе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 в соответствии с законом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пре-доставлению отдельных 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прав граждан в обл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во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компе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оплату 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лых помещений, отопления и электрической энергии пед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учреждений, 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9365,39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компе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 общеобразовател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2017-2021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культ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3228,35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2036,73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физкультурно-спортивного комплекса «Г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(ГТО)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спортивной подготовки в Охотском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ми) органами, казенными 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203,34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рамках муниципальной пр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спортивной подготовки в Охотском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14485,55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спортивную подготовку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12265,58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териально-техническое осн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организации, 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на базе организации, осуществляющей спортивную подготовку в рамках муниц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геря с дневным пребыванием детей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инфраструктуры спо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тивно-техническим оборуд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рамках непрограммных расходов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11673,00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65452,47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районов полномочиями орг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 в рамках муниципальной программы «Повышение э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 сельских поселений на сбалансированность бюдж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 реализации расходных обязательств в рамках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Охотского мун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D32CB9" w:rsidRPr="00D32CB9" w:rsidTr="000E5D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32830,00</w:t>
            </w:r>
          </w:p>
        </w:tc>
      </w:tr>
      <w:tr w:rsidR="00D32CB9" w:rsidRPr="00D32CB9" w:rsidTr="000E5D2B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1714314,05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B9" w:rsidRPr="00D32CB9" w:rsidRDefault="00D32CB9" w:rsidP="00D32CB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1683963,82</w:t>
            </w:r>
          </w:p>
        </w:tc>
      </w:tr>
    </w:tbl>
    <w:p w:rsidR="00D32CB9" w:rsidRPr="00D32CB9" w:rsidRDefault="00D32CB9" w:rsidP="00D32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CB9" w:rsidRPr="00D32CB9" w:rsidRDefault="00D32CB9" w:rsidP="00D32CB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- «Раздел»;</w:t>
      </w:r>
    </w:p>
    <w:p w:rsidR="00D32CB9" w:rsidRPr="00D32CB9" w:rsidRDefault="00D32CB9" w:rsidP="00D32CB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- «Подраздел»;</w:t>
      </w:r>
    </w:p>
    <w:p w:rsidR="00D32CB9" w:rsidRPr="00D32CB9" w:rsidRDefault="00D32CB9" w:rsidP="00D32CB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- графа 4 «ЦСР» - «Целевая статья расходов»;</w:t>
      </w:r>
    </w:p>
    <w:p w:rsidR="00D32CB9" w:rsidRPr="00D32CB9" w:rsidRDefault="00D32CB9" w:rsidP="00D32CB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- «Вид расходов».</w:t>
      </w:r>
    </w:p>
    <w:p w:rsidR="00D32CB9" w:rsidRPr="00D32CB9" w:rsidRDefault="00D32CB9" w:rsidP="00D32CB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DB" w:rsidRDefault="00D32CB9" w:rsidP="00D32CB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2DB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32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 бюджета Охотского муниципального района на 2021 год</w:t>
      </w:r>
    </w:p>
    <w:p w:rsidR="009432DB" w:rsidRPr="009432DB" w:rsidRDefault="009432DB" w:rsidP="009432DB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9432DB" w:rsidRPr="009432DB" w:rsidTr="000E5D2B">
        <w:tc>
          <w:tcPr>
            <w:tcW w:w="6937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2021 год</w:t>
            </w:r>
          </w:p>
        </w:tc>
      </w:tr>
    </w:tbl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9432DB" w:rsidRPr="009432DB" w:rsidTr="000E5D2B">
        <w:trPr>
          <w:tblHeader/>
        </w:trPr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148809,25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87672,87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3802,60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51207,52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2478,23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2178,23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47419,08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5324,08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14095,00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732185,91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506566,42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123274,45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300200,68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36832,87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10852,41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35406,01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172325,95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148173,94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24152,01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25260,08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18043,28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3966,80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18433,62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64581,00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13646,16</w:t>
            </w:r>
          </w:p>
        </w:tc>
      </w:tr>
      <w:tr w:rsidR="009432DB" w:rsidRPr="009432DB" w:rsidTr="000E5D2B">
        <w:tc>
          <w:tcPr>
            <w:tcW w:w="6937" w:type="dxa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  <w:tr w:rsidR="009432DB" w:rsidRPr="009432DB" w:rsidTr="000E5D2B">
        <w:tc>
          <w:tcPr>
            <w:tcW w:w="8039" w:type="dxa"/>
            <w:gridSpan w:val="3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9432DB" w:rsidRPr="009432DB" w:rsidRDefault="009432DB" w:rsidP="009432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1732109,54</w:t>
            </w:r>
          </w:p>
        </w:tc>
      </w:tr>
    </w:tbl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- «Раздел»;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- «Подраздел».</w:t>
      </w:r>
    </w:p>
    <w:p w:rsidR="009432DB" w:rsidRPr="009432DB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1E" w:rsidRDefault="009432DB" w:rsidP="00943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11E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432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 Охотского муниципального района на плановый период 2022и 2023 годов </w:t>
      </w:r>
    </w:p>
    <w:p w:rsidR="005B211E" w:rsidRPr="005B211E" w:rsidRDefault="005B211E" w:rsidP="005B211E">
      <w:pPr>
        <w:widowControl w:val="0"/>
        <w:tabs>
          <w:tab w:val="left" w:pos="43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5B211E" w:rsidRPr="005B211E" w:rsidTr="000E5D2B">
        <w:tc>
          <w:tcPr>
            <w:tcW w:w="5154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</w:tr>
    </w:tbl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5B211E" w:rsidRPr="005B211E" w:rsidTr="000E5D2B">
        <w:trPr>
          <w:tblHeader/>
        </w:trPr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148942,82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152023,82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субъекта Российской Федерации и  органа местного самоуправления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вительных) органов государственной власти и местного самоуправления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3070,57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87670,12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87869,86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3602,60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51551,53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54432,79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2550,90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2550,90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природного и техногенного х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пожарная безопасность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46423,16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46337,91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4880,23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4869,28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13542,93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13468,63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703187,99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690408,03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510234,67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491061,12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122202,30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119428,30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305207,59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289102,21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36618,58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35894,41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10852,41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11282,41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35353,79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167985,76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152157,23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145616,66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132381,19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22369,10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19776,04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16618,40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16618,40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13365,39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22093,62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20473,97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65016,73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65452,47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13666,00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  <w:tr w:rsidR="005B211E" w:rsidRPr="005B211E" w:rsidTr="000E5D2B">
        <w:tc>
          <w:tcPr>
            <w:tcW w:w="5154" w:type="dxa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95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17210,00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32830,00</w:t>
            </w:r>
          </w:p>
        </w:tc>
      </w:tr>
      <w:tr w:rsidR="005B211E" w:rsidRPr="005B211E" w:rsidTr="000E5D2B">
        <w:tc>
          <w:tcPr>
            <w:tcW w:w="6541" w:type="dxa"/>
            <w:gridSpan w:val="3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3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1714314,05</w:t>
            </w:r>
          </w:p>
        </w:tc>
        <w:tc>
          <w:tcPr>
            <w:tcW w:w="1476" w:type="dxa"/>
            <w:vAlign w:val="center"/>
          </w:tcPr>
          <w:p w:rsidR="005B211E" w:rsidRPr="005B211E" w:rsidRDefault="005B211E" w:rsidP="005B21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1683963,82</w:t>
            </w:r>
          </w:p>
        </w:tc>
      </w:tr>
    </w:tbl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- «Раздел»;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- «Подраздел».</w:t>
      </w:r>
    </w:p>
    <w:p w:rsidR="005B211E" w:rsidRPr="005B211E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Default="005B211E" w:rsidP="005B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5363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5B2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из районного фонда финансовой поддержки поселений на 2021 год</w:t>
      </w:r>
    </w:p>
    <w:p w:rsidR="00A95363" w:rsidRPr="00A95363" w:rsidRDefault="00A95363" w:rsidP="00A9536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1593"/>
        <w:gridCol w:w="2374"/>
      </w:tblGrid>
      <w:tr w:rsidR="00A95363" w:rsidRPr="00A95363" w:rsidTr="000E5D2B">
        <w:trPr>
          <w:trHeight w:val="994"/>
        </w:trPr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дотация на выравнив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обеспеченности из РФФПП на 2021 год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из РФФПП на 2021 год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закона Хаб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от 30.11.2005 № 312 «О наделении органов местного сам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полномочиями 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государстве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Хабаро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расч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 предоставл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дотаций на в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поселений за счет сре</w:t>
            </w:r>
            <w:proofErr w:type="gramStart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бюджета» на 2020 год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бочий поселок Охотск»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226,85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226,85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4276,94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4 249,41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2787,66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2 747,52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40,14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A95363" w:rsidRPr="00A95363" w:rsidTr="000E5D2B">
        <w:trPr>
          <w:trHeight w:val="318"/>
        </w:trPr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3415,52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3 389,25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Морской»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1391,02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1 379,62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Новое Устье»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1118,07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1 108,40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</w:tr>
      <w:tr w:rsidR="00A95363" w:rsidRPr="00A95363" w:rsidTr="000E5D2B">
        <w:tc>
          <w:tcPr>
            <w:tcW w:w="709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3" w:type="dxa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415,07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412,68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A95363" w:rsidRPr="00A95363" w:rsidTr="000E5D2B">
        <w:tc>
          <w:tcPr>
            <w:tcW w:w="3752" w:type="dxa"/>
            <w:gridSpan w:val="2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1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13646,16</w:t>
            </w:r>
          </w:p>
        </w:tc>
        <w:tc>
          <w:tcPr>
            <w:tcW w:w="1593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13286,88</w:t>
            </w:r>
          </w:p>
        </w:tc>
        <w:tc>
          <w:tcPr>
            <w:tcW w:w="2374" w:type="dxa"/>
            <w:vAlign w:val="center"/>
          </w:tcPr>
          <w:p w:rsidR="00A95363" w:rsidRPr="00A95363" w:rsidRDefault="00A95363" w:rsidP="00A953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359,28</w:t>
            </w:r>
          </w:p>
        </w:tc>
      </w:tr>
    </w:tbl>
    <w:p w:rsidR="00A95363" w:rsidRPr="00A95363" w:rsidRDefault="00A95363" w:rsidP="00A9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C68" w:rsidRDefault="00A95363" w:rsidP="00A9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52C68" w:rsidSect="0064431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95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 на выравнивание бюджетной обеспеченности из районного фонда финансовой поддержки 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плановый период 2022 и 2023 годов</w:t>
      </w:r>
    </w:p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1701"/>
        <w:gridCol w:w="1738"/>
        <w:gridCol w:w="2231"/>
        <w:gridCol w:w="1701"/>
        <w:gridCol w:w="1701"/>
        <w:gridCol w:w="2276"/>
      </w:tblGrid>
      <w:tr w:rsidR="00152C68" w:rsidRPr="00152C68" w:rsidTr="000E5D2B">
        <w:trPr>
          <w:trHeight w:val="994"/>
        </w:trPr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30.11.2005 № 312 «О наделении органов местного самоуправления муниципальных районов полном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дотаций на выра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бюджета» 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30.11.2005 № 312 «О наделении органов местного самоуправления муниципальных районов полном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дотаций на выра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бюджета» </w:t>
            </w:r>
          </w:p>
        </w:tc>
      </w:tr>
    </w:tbl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714"/>
        <w:gridCol w:w="1738"/>
        <w:gridCol w:w="2231"/>
        <w:gridCol w:w="1701"/>
        <w:gridCol w:w="1701"/>
        <w:gridCol w:w="2276"/>
      </w:tblGrid>
      <w:tr w:rsidR="00152C68" w:rsidRPr="00152C68" w:rsidTr="000E5D2B">
        <w:trPr>
          <w:trHeight w:val="308"/>
          <w:tblHeader/>
        </w:trPr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C68" w:rsidRPr="00152C68" w:rsidTr="000E5D2B">
        <w:trPr>
          <w:trHeight w:val="247"/>
        </w:trPr>
        <w:tc>
          <w:tcPr>
            <w:tcW w:w="540" w:type="dxa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8" w:type="dxa"/>
            <w:gridSpan w:val="3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246,07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246,07</w:t>
            </w:r>
          </w:p>
        </w:tc>
      </w:tr>
      <w:tr w:rsidR="00152C68" w:rsidRPr="00152C68" w:rsidTr="000E5D2B">
        <w:trPr>
          <w:trHeight w:val="391"/>
        </w:trPr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4278,23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4249,51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4275,19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4245,32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29,87</w:t>
            </w:r>
          </w:p>
        </w:tc>
      </w:tr>
      <w:tr w:rsidR="00152C68" w:rsidRPr="00152C68" w:rsidTr="000E5D2B">
        <w:trPr>
          <w:trHeight w:val="378"/>
        </w:trPr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2788,06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2746,20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2785,68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2742,14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43,54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3416,47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3389,07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3413,96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3385,47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1391,39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1379,50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1390,36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1378,00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12,36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1118,37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1108,29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1117,52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1107,03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10,49</w:t>
            </w:r>
          </w:p>
        </w:tc>
      </w:tr>
      <w:tr w:rsidR="00152C68" w:rsidRPr="00152C68" w:rsidTr="000E5D2B">
        <w:tc>
          <w:tcPr>
            <w:tcW w:w="540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9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415,21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412,72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414,92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412,33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</w:tr>
      <w:tr w:rsidR="00152C68" w:rsidRPr="00152C68" w:rsidTr="000E5D2B">
        <w:tc>
          <w:tcPr>
            <w:tcW w:w="3369" w:type="dxa"/>
            <w:gridSpan w:val="2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4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  <w:tc>
          <w:tcPr>
            <w:tcW w:w="1738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13285,29</w:t>
            </w:r>
          </w:p>
        </w:tc>
        <w:tc>
          <w:tcPr>
            <w:tcW w:w="223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374,71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13660,00</w:t>
            </w:r>
          </w:p>
        </w:tc>
        <w:tc>
          <w:tcPr>
            <w:tcW w:w="1701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13270,29</w:t>
            </w:r>
          </w:p>
        </w:tc>
        <w:tc>
          <w:tcPr>
            <w:tcW w:w="2276" w:type="dxa"/>
            <w:vAlign w:val="center"/>
          </w:tcPr>
          <w:p w:rsidR="00152C68" w:rsidRPr="00152C68" w:rsidRDefault="00152C68" w:rsidP="00152C6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389,71</w:t>
            </w:r>
          </w:p>
        </w:tc>
      </w:tr>
    </w:tbl>
    <w:p w:rsidR="00152C68" w:rsidRPr="00152C68" w:rsidRDefault="00152C68" w:rsidP="001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05" w:rsidRDefault="00152C68" w:rsidP="001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7D05" w:rsidSect="00152C68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152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«О  наделении органов местного самоуправления полномочиями на госуда</w:t>
      </w: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выделяемых в 2021 году бюджетам сельских поселений Охотского муниципального района </w:t>
      </w:r>
    </w:p>
    <w:p w:rsidR="00E17D05" w:rsidRPr="00E17D05" w:rsidRDefault="00E17D05" w:rsidP="00E17D05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E17D05" w:rsidRPr="00E17D05" w:rsidTr="000E5D2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гражданского состояния»</w:t>
            </w:r>
          </w:p>
        </w:tc>
      </w:tr>
      <w:tr w:rsidR="00E17D05" w:rsidRPr="00E17D05" w:rsidTr="000E5D2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</w:tr>
      <w:tr w:rsidR="00E17D05" w:rsidRPr="00E17D05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</w:tr>
      <w:tr w:rsidR="00E17D05" w:rsidRPr="00E17D05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E17D05" w:rsidRPr="00E17D05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27,87</w:t>
            </w:r>
          </w:p>
        </w:tc>
      </w:tr>
      <w:tr w:rsidR="00E17D05" w:rsidRPr="00E17D05" w:rsidTr="000E5D2B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</w:tr>
      <w:tr w:rsidR="00E17D05" w:rsidRPr="00E17D05" w:rsidTr="000E5D2B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05" w:rsidRPr="00E17D05" w:rsidRDefault="00E17D05" w:rsidP="00E17D0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</w:tbl>
    <w:p w:rsidR="00E17D05" w:rsidRPr="00E17D05" w:rsidRDefault="00E17D05" w:rsidP="00E17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05" w:rsidRDefault="00E17D05" w:rsidP="00E17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7D05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1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17</w:t>
      </w: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бюджетам сельских поселений  на реализацию закона Хабаро</w:t>
      </w: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29.09.2005 № 301 «О  наделении органов местного самоупра</w:t>
      </w: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полномочиями на государственную регистрацию актов гражданского состояния»  на 2022-2023 годы </w:t>
      </w:r>
    </w:p>
    <w:p w:rsidR="00BC6719" w:rsidRPr="00BC6719" w:rsidRDefault="00BC6719" w:rsidP="00BC6719">
      <w:pPr>
        <w:widowControl w:val="0"/>
        <w:tabs>
          <w:tab w:val="left" w:pos="38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2514"/>
        <w:gridCol w:w="2514"/>
      </w:tblGrid>
      <w:tr w:rsidR="00BC6719" w:rsidRPr="00BC6719" w:rsidTr="000E5D2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</w:t>
            </w:r>
          </w:p>
        </w:tc>
      </w:tr>
      <w:tr w:rsidR="00BC6719" w:rsidRPr="00BC6719" w:rsidTr="000E5D2B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C6719" w:rsidRPr="00BC6719" w:rsidTr="000E5D2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</w:tr>
      <w:tr w:rsidR="00BC6719" w:rsidRPr="00BC6719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25,97</w:t>
            </w:r>
          </w:p>
        </w:tc>
      </w:tr>
      <w:tr w:rsidR="00BC6719" w:rsidRPr="00BC6719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</w:tr>
      <w:tr w:rsidR="00BC6719" w:rsidRPr="00BC6719" w:rsidTr="000E5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</w:tr>
      <w:tr w:rsidR="00BC6719" w:rsidRPr="00BC6719" w:rsidTr="000E5D2B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</w:tr>
      <w:tr w:rsidR="00BC6719" w:rsidRPr="00BC6719" w:rsidTr="000E5D2B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9" w:rsidRPr="00BC6719" w:rsidRDefault="00BC6719" w:rsidP="00BC671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77,17</w:t>
            </w:r>
          </w:p>
        </w:tc>
      </w:tr>
    </w:tbl>
    <w:p w:rsidR="00BC6719" w:rsidRPr="00BC6719" w:rsidRDefault="00BC6719" w:rsidP="00BC67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B5" w:rsidRDefault="00BC6719" w:rsidP="00BC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DB5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C6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сельских поселений  на 2021 год </w:t>
      </w:r>
    </w:p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B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02"/>
        <w:gridCol w:w="4080"/>
      </w:tblGrid>
      <w:tr w:rsidR="00D06DB5" w:rsidRPr="00D06DB5" w:rsidTr="000E5D2B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3800,29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4421,55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6875,90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6892,86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2582,51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7258,03</w:t>
            </w:r>
          </w:p>
        </w:tc>
      </w:tr>
      <w:tr w:rsidR="00D06DB5" w:rsidRPr="00D06DB5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7792,44</w:t>
            </w:r>
          </w:p>
        </w:tc>
      </w:tr>
      <w:tr w:rsidR="00D06DB5" w:rsidRPr="00D06DB5" w:rsidTr="000E5D2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39623,58</w:t>
            </w:r>
          </w:p>
        </w:tc>
      </w:tr>
      <w:tr w:rsidR="00D06DB5" w:rsidRPr="00D06DB5" w:rsidTr="000E5D2B">
        <w:trPr>
          <w:trHeight w:val="19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11311,26</w:t>
            </w:r>
          </w:p>
        </w:tc>
      </w:tr>
      <w:tr w:rsidR="00D06DB5" w:rsidRPr="00D06DB5" w:rsidTr="000E5D2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B5" w:rsidRPr="00D06DB5" w:rsidRDefault="00D06DB5" w:rsidP="00D06D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50934,84</w:t>
            </w:r>
          </w:p>
        </w:tc>
      </w:tr>
    </w:tbl>
    <w:p w:rsidR="00D06DB5" w:rsidRPr="00D06DB5" w:rsidRDefault="00D06DB5" w:rsidP="00D06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D0" w:rsidRDefault="00D06DB5" w:rsidP="00D06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5CD0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06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19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сельских  поселений на плановый период </w:t>
      </w:r>
    </w:p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и 2023 годов </w:t>
      </w:r>
    </w:p>
    <w:p w:rsidR="00985CD0" w:rsidRPr="00985CD0" w:rsidRDefault="00985CD0" w:rsidP="00985CD0">
      <w:pPr>
        <w:widowControl w:val="0"/>
        <w:tabs>
          <w:tab w:val="left" w:pos="48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1998"/>
        <w:gridCol w:w="1998"/>
      </w:tblGrid>
      <w:tr w:rsidR="00985CD0" w:rsidRPr="00985CD0" w:rsidTr="000E5D2B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3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</w:t>
            </w: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трансферты на 2022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7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</w:t>
            </w: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трансферты на 2023 год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3818,67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4545,51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4672,25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6925,67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6986,77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7084,14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2623,54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2665,97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7369,71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7482,54</w:t>
            </w:r>
          </w:p>
        </w:tc>
      </w:tr>
      <w:tr w:rsidR="00985CD0" w:rsidRPr="00985CD0" w:rsidTr="000E5D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7821,60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7851,19</w:t>
            </w:r>
          </w:p>
        </w:tc>
      </w:tr>
      <w:tr w:rsidR="00985CD0" w:rsidRPr="00985CD0" w:rsidTr="000E5D2B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40055,22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40500,43</w:t>
            </w:r>
          </w:p>
        </w:tc>
      </w:tr>
      <w:tr w:rsidR="00985CD0" w:rsidRPr="00985CD0" w:rsidTr="000E5D2B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11301,51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11292,04</w:t>
            </w:r>
          </w:p>
        </w:tc>
      </w:tr>
      <w:tr w:rsidR="00985CD0" w:rsidRPr="00985CD0" w:rsidTr="000E5D2B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51356,73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D0" w:rsidRPr="00985CD0" w:rsidRDefault="00985CD0" w:rsidP="00985CD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51792,47</w:t>
            </w:r>
          </w:p>
        </w:tc>
      </w:tr>
    </w:tbl>
    <w:p w:rsidR="00985CD0" w:rsidRPr="00985CD0" w:rsidRDefault="00985CD0" w:rsidP="00985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08" w:rsidRDefault="00985CD0" w:rsidP="00985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1108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85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20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</w:t>
      </w:r>
      <w:proofErr w:type="gramStart"/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proofErr w:type="gramEnd"/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2021 год и на плановый период 2022 и 2023  годов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внутренних заимствований Охотского муниципального </w:t>
      </w:r>
    </w:p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2021 год и на плановый период 2022 и 2023 годов</w:t>
      </w:r>
    </w:p>
    <w:p w:rsidR="00B91108" w:rsidRPr="00B91108" w:rsidRDefault="00B91108" w:rsidP="00B91108">
      <w:pPr>
        <w:widowControl w:val="0"/>
        <w:tabs>
          <w:tab w:val="left" w:pos="31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0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60"/>
        <w:gridCol w:w="1559"/>
        <w:gridCol w:w="1559"/>
      </w:tblGrid>
      <w:tr w:rsidR="00B91108" w:rsidRPr="00B91108" w:rsidTr="000E5D2B">
        <w:tc>
          <w:tcPr>
            <w:tcW w:w="4786" w:type="dxa"/>
            <w:vMerge w:val="restart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91108" w:rsidRPr="00B91108" w:rsidTr="000E5D2B">
        <w:tc>
          <w:tcPr>
            <w:tcW w:w="4786" w:type="dxa"/>
            <w:vMerge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108" w:rsidRPr="00B91108" w:rsidTr="000E5D2B">
        <w:tc>
          <w:tcPr>
            <w:tcW w:w="4786" w:type="dxa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  <w:tc>
          <w:tcPr>
            <w:tcW w:w="1559" w:type="dxa"/>
            <w:vAlign w:val="center"/>
          </w:tcPr>
          <w:p w:rsidR="00B91108" w:rsidRPr="00B91108" w:rsidRDefault="00B91108" w:rsidP="00B9110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-17890,62</w:t>
            </w:r>
          </w:p>
        </w:tc>
      </w:tr>
    </w:tbl>
    <w:p w:rsidR="00B91108" w:rsidRPr="00B91108" w:rsidRDefault="00B91108" w:rsidP="00B9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13" w:rsidRDefault="00B91108" w:rsidP="00B9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0E13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11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0E13" w:rsidRPr="00C912CB" w:rsidRDefault="00C90E13" w:rsidP="00C90E1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21</w:t>
      </w:r>
    </w:p>
    <w:p w:rsidR="00C90E13" w:rsidRPr="00C912CB" w:rsidRDefault="00C90E13" w:rsidP="00C90E1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C90E13" w:rsidRPr="00C912CB" w:rsidRDefault="00C90E13" w:rsidP="00C90E1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90E13" w:rsidRDefault="00C90E13" w:rsidP="00C90E1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 год и на плановый период 2022 и 2023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C90E13" w:rsidRDefault="00C90E13" w:rsidP="00C90E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E13" w:rsidRDefault="00C90E13" w:rsidP="00C90E1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0E13" w:rsidRPr="00C912CB" w:rsidRDefault="00C90E13" w:rsidP="00C90E1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ИСТОЧНИКИ</w:t>
      </w:r>
    </w:p>
    <w:p w:rsidR="00C90E13" w:rsidRPr="00C912CB" w:rsidRDefault="00C90E13" w:rsidP="00C90E1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0E13" w:rsidRDefault="00C90E13" w:rsidP="00C90E1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2021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0E13" w:rsidRPr="00C912CB" w:rsidRDefault="00C90E13" w:rsidP="00C90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2C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C90E13" w:rsidTr="000E5D2B">
        <w:tc>
          <w:tcPr>
            <w:tcW w:w="3085" w:type="dxa"/>
            <w:vAlign w:val="center"/>
          </w:tcPr>
          <w:p w:rsidR="00C90E13" w:rsidRPr="00C912CB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C90E13" w:rsidRPr="00C912CB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C90E13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E13" w:rsidRPr="00C912CB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</w:tbl>
    <w:p w:rsidR="00C90E13" w:rsidRPr="00C912CB" w:rsidRDefault="00C90E13" w:rsidP="00C90E1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C90E13" w:rsidTr="000E5D2B">
        <w:trPr>
          <w:tblHeader/>
        </w:trPr>
        <w:tc>
          <w:tcPr>
            <w:tcW w:w="3085" w:type="dxa"/>
            <w:vAlign w:val="center"/>
          </w:tcPr>
          <w:p w:rsidR="00C90E13" w:rsidRPr="00C912CB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90E13" w:rsidRPr="00C912CB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90E13" w:rsidRPr="00C912CB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17974,20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17890,62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17890,62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17974,20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-1732025,96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-1732025,96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1750000,16</w:t>
            </w:r>
          </w:p>
        </w:tc>
      </w:tr>
      <w:tr w:rsidR="00C90E13" w:rsidTr="000E5D2B">
        <w:tc>
          <w:tcPr>
            <w:tcW w:w="3085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C90E13" w:rsidRPr="00CB0535" w:rsidRDefault="00C90E13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C90E13" w:rsidRPr="00CB0535" w:rsidRDefault="00C90E13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1750000,16</w:t>
            </w:r>
          </w:p>
        </w:tc>
      </w:tr>
    </w:tbl>
    <w:p w:rsidR="00BF2BEC" w:rsidRDefault="00C90E13" w:rsidP="00C9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F2BEC" w:rsidSect="00E17D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F2BEC" w:rsidRPr="00C912CB" w:rsidRDefault="00BF2BEC" w:rsidP="00BF2BEC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22</w:t>
      </w:r>
    </w:p>
    <w:p w:rsidR="00BF2BEC" w:rsidRPr="00C912CB" w:rsidRDefault="00BF2BEC" w:rsidP="00BF2BEC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BF2BEC" w:rsidRPr="00C912CB" w:rsidRDefault="00BF2BEC" w:rsidP="00BF2BEC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F2BEC" w:rsidRDefault="00BF2BEC" w:rsidP="00BF2BEC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2021 год и на плановый период 2022 и 2023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BF2BEC" w:rsidRDefault="00BF2BEC" w:rsidP="00BF2BE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F2BEC" w:rsidRDefault="00BF2BEC" w:rsidP="00BF2BEC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2BEC" w:rsidRDefault="00BF2BEC" w:rsidP="00BF2B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2BEC" w:rsidRDefault="00BF2BEC" w:rsidP="00BF2B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2BEC" w:rsidRPr="00BE6192" w:rsidRDefault="00BF2BEC" w:rsidP="00BF2B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6192">
        <w:rPr>
          <w:rFonts w:ascii="Times New Roman" w:hAnsi="Times New Roman" w:cs="Times New Roman"/>
          <w:sz w:val="28"/>
          <w:szCs w:val="28"/>
        </w:rPr>
        <w:t>ИСТОЧНИКИ</w:t>
      </w:r>
    </w:p>
    <w:p w:rsidR="00BF2BEC" w:rsidRPr="00BE6192" w:rsidRDefault="00BF2BEC" w:rsidP="00BF2B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2BEC" w:rsidRDefault="00BF2BEC" w:rsidP="00BF2B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6192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BE61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F2BEC" w:rsidRPr="00BE6192" w:rsidRDefault="00BF2BEC" w:rsidP="00BF2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92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480" w:type="dxa"/>
        <w:tblLook w:val="04A0" w:firstRow="1" w:lastRow="0" w:firstColumn="1" w:lastColumn="0" w:noHBand="0" w:noVBand="1"/>
      </w:tblPr>
      <w:tblGrid>
        <w:gridCol w:w="3369"/>
        <w:gridCol w:w="3103"/>
        <w:gridCol w:w="1575"/>
        <w:gridCol w:w="1433"/>
      </w:tblGrid>
      <w:tr w:rsidR="00BF2BEC" w:rsidTr="000E5D2B">
        <w:tc>
          <w:tcPr>
            <w:tcW w:w="3369" w:type="dxa"/>
            <w:vAlign w:val="center"/>
          </w:tcPr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03" w:type="dxa"/>
            <w:vAlign w:val="center"/>
          </w:tcPr>
          <w:p w:rsidR="00BF2BEC" w:rsidRPr="00BE6192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нистратора, группы, по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группы, статьи, вида 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точника финансирования дефицита бюджета мун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ципального района, кода классификации операций сектора муниципального управления, относящихся к источникам финансиров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ния дефицита бюджета м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75" w:type="dxa"/>
            <w:vAlign w:val="center"/>
          </w:tcPr>
          <w:p w:rsidR="00BF2BEC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vAlign w:val="center"/>
          </w:tcPr>
          <w:p w:rsidR="00BF2BEC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F2BEC" w:rsidRPr="00BE6192" w:rsidRDefault="00BF2BEC" w:rsidP="00BF2BEC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465" w:type="dxa"/>
        <w:tblLook w:val="04A0" w:firstRow="1" w:lastRow="0" w:firstColumn="1" w:lastColumn="0" w:noHBand="0" w:noVBand="1"/>
      </w:tblPr>
      <w:tblGrid>
        <w:gridCol w:w="3369"/>
        <w:gridCol w:w="3103"/>
        <w:gridCol w:w="1575"/>
        <w:gridCol w:w="1418"/>
      </w:tblGrid>
      <w:tr w:rsidR="00BF2BEC" w:rsidTr="000E5D2B">
        <w:trPr>
          <w:tblHeader/>
        </w:trPr>
        <w:tc>
          <w:tcPr>
            <w:tcW w:w="3369" w:type="dxa"/>
          </w:tcPr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2BEC" w:rsidRPr="00BE6192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17410,83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15081,55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Федерации в валюте Ро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Федерации бюджетами м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кр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дитов, от других бюджетов бюджетной системы Ро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него финансирования д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фицита бюджета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-17890,62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ных кредитов юридическим лицам из бюджетов мун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ципальных районов в вал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тов, предоставленных юр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дическим лицам из бюдж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нов в валюте Российской Федерации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17890,62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17890,62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счетах по учету средств бюджета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17410,83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15081,55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-1714793,84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-1686772,89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ков денежных средств бюджетов муниципальных районов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-1714793,84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-1686772,89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1732204,67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170854,44</w:t>
            </w:r>
          </w:p>
        </w:tc>
      </w:tr>
      <w:tr w:rsidR="00BF2BEC" w:rsidTr="000E5D2B">
        <w:tc>
          <w:tcPr>
            <w:tcW w:w="3369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103" w:type="dxa"/>
          </w:tcPr>
          <w:p w:rsidR="00BF2BEC" w:rsidRPr="0051035D" w:rsidRDefault="00BF2BEC" w:rsidP="000E5D2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 xml:space="preserve">ков денежных средств бюджетов муниципальных районов </w:t>
            </w:r>
          </w:p>
        </w:tc>
        <w:tc>
          <w:tcPr>
            <w:tcW w:w="1575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1732204,67</w:t>
            </w:r>
          </w:p>
        </w:tc>
        <w:tc>
          <w:tcPr>
            <w:tcW w:w="1418" w:type="dxa"/>
            <w:vAlign w:val="center"/>
          </w:tcPr>
          <w:p w:rsidR="00BF2BEC" w:rsidRPr="0051035D" w:rsidRDefault="00BF2BEC" w:rsidP="000E5D2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5D">
              <w:rPr>
                <w:rFonts w:ascii="Times New Roman" w:hAnsi="Times New Roman" w:cs="Times New Roman"/>
                <w:sz w:val="24"/>
                <w:szCs w:val="24"/>
              </w:rPr>
              <w:t>170854,44</w:t>
            </w:r>
          </w:p>
        </w:tc>
      </w:tr>
    </w:tbl>
    <w:p w:rsidR="00BF2BEC" w:rsidRDefault="00BF2BEC" w:rsidP="00BF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BEC" w:rsidRPr="00C912CB" w:rsidRDefault="00BF2BEC" w:rsidP="00BF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152C68" w:rsidRPr="00152C68" w:rsidRDefault="00152C68" w:rsidP="00C9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1E" w:rsidRPr="005B211E" w:rsidRDefault="005B211E" w:rsidP="00C90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11E" w:rsidRPr="005B211E" w:rsidSect="00E17D0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89" w:rsidRDefault="00BE1989" w:rsidP="00A54596">
      <w:pPr>
        <w:spacing w:after="0" w:line="240" w:lineRule="auto"/>
      </w:pPr>
      <w:r>
        <w:separator/>
      </w:r>
    </w:p>
  </w:endnote>
  <w:endnote w:type="continuationSeparator" w:id="0">
    <w:p w:rsidR="00BE1989" w:rsidRDefault="00BE1989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89" w:rsidRDefault="00BE1989" w:rsidP="00A54596">
      <w:pPr>
        <w:spacing w:after="0" w:line="240" w:lineRule="auto"/>
      </w:pPr>
      <w:r>
        <w:separator/>
      </w:r>
    </w:p>
  </w:footnote>
  <w:footnote w:type="continuationSeparator" w:id="0">
    <w:p w:rsidR="00BE1989" w:rsidRDefault="00BE1989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728B" w:rsidRPr="00A54596" w:rsidRDefault="005F72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4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728B" w:rsidRDefault="005F7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5"/>
    <w:rsid w:val="0000754F"/>
    <w:rsid w:val="00010A6C"/>
    <w:rsid w:val="00055404"/>
    <w:rsid w:val="00093651"/>
    <w:rsid w:val="000D02D6"/>
    <w:rsid w:val="0011292D"/>
    <w:rsid w:val="00152C68"/>
    <w:rsid w:val="00190B91"/>
    <w:rsid w:val="001C13D2"/>
    <w:rsid w:val="001E0E4A"/>
    <w:rsid w:val="002760FB"/>
    <w:rsid w:val="00281CB8"/>
    <w:rsid w:val="00341943"/>
    <w:rsid w:val="003421C2"/>
    <w:rsid w:val="0037169B"/>
    <w:rsid w:val="00397807"/>
    <w:rsid w:val="003B7E5A"/>
    <w:rsid w:val="003D36BB"/>
    <w:rsid w:val="003D7862"/>
    <w:rsid w:val="003F72F9"/>
    <w:rsid w:val="00402B02"/>
    <w:rsid w:val="004206B6"/>
    <w:rsid w:val="004446F5"/>
    <w:rsid w:val="00481608"/>
    <w:rsid w:val="00491D70"/>
    <w:rsid w:val="004B6BB1"/>
    <w:rsid w:val="004D07B7"/>
    <w:rsid w:val="00525C36"/>
    <w:rsid w:val="005A5891"/>
    <w:rsid w:val="005B211E"/>
    <w:rsid w:val="005C6D04"/>
    <w:rsid w:val="005F728B"/>
    <w:rsid w:val="00604683"/>
    <w:rsid w:val="0062473E"/>
    <w:rsid w:val="00630799"/>
    <w:rsid w:val="00641D74"/>
    <w:rsid w:val="0064431A"/>
    <w:rsid w:val="00651F97"/>
    <w:rsid w:val="00654538"/>
    <w:rsid w:val="006756C9"/>
    <w:rsid w:val="006850B1"/>
    <w:rsid w:val="006A353F"/>
    <w:rsid w:val="006D6BE2"/>
    <w:rsid w:val="006E225B"/>
    <w:rsid w:val="006E3403"/>
    <w:rsid w:val="006E5487"/>
    <w:rsid w:val="006F03A1"/>
    <w:rsid w:val="00756EE0"/>
    <w:rsid w:val="00771DDE"/>
    <w:rsid w:val="00795290"/>
    <w:rsid w:val="007A5569"/>
    <w:rsid w:val="007C2307"/>
    <w:rsid w:val="007E2356"/>
    <w:rsid w:val="00815042"/>
    <w:rsid w:val="0092451B"/>
    <w:rsid w:val="0092607E"/>
    <w:rsid w:val="009344BD"/>
    <w:rsid w:val="009432DB"/>
    <w:rsid w:val="00950836"/>
    <w:rsid w:val="00972705"/>
    <w:rsid w:val="00985CD0"/>
    <w:rsid w:val="00993BF9"/>
    <w:rsid w:val="009A5E3A"/>
    <w:rsid w:val="00A2450F"/>
    <w:rsid w:val="00A32BF6"/>
    <w:rsid w:val="00A42436"/>
    <w:rsid w:val="00A54596"/>
    <w:rsid w:val="00A95363"/>
    <w:rsid w:val="00AB579F"/>
    <w:rsid w:val="00AC7DBB"/>
    <w:rsid w:val="00B54CEF"/>
    <w:rsid w:val="00B65E45"/>
    <w:rsid w:val="00B91108"/>
    <w:rsid w:val="00BA382C"/>
    <w:rsid w:val="00BC6719"/>
    <w:rsid w:val="00BE1989"/>
    <w:rsid w:val="00BF2BEC"/>
    <w:rsid w:val="00C343C2"/>
    <w:rsid w:val="00C51E3F"/>
    <w:rsid w:val="00C90E13"/>
    <w:rsid w:val="00CF504A"/>
    <w:rsid w:val="00D02D41"/>
    <w:rsid w:val="00D06DB5"/>
    <w:rsid w:val="00D32CB9"/>
    <w:rsid w:val="00D50C55"/>
    <w:rsid w:val="00D57DB9"/>
    <w:rsid w:val="00D835E5"/>
    <w:rsid w:val="00DA42AE"/>
    <w:rsid w:val="00DB2A26"/>
    <w:rsid w:val="00DD20FF"/>
    <w:rsid w:val="00DD26F0"/>
    <w:rsid w:val="00DF0485"/>
    <w:rsid w:val="00E02BDB"/>
    <w:rsid w:val="00E17D05"/>
    <w:rsid w:val="00ED7826"/>
    <w:rsid w:val="00EE6C3B"/>
    <w:rsid w:val="00F10E95"/>
    <w:rsid w:val="00F115BA"/>
    <w:rsid w:val="00F17CEB"/>
    <w:rsid w:val="00F5236F"/>
    <w:rsid w:val="00F72825"/>
    <w:rsid w:val="00F84E51"/>
    <w:rsid w:val="00FA186F"/>
    <w:rsid w:val="00FB66ED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7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64431A"/>
  </w:style>
  <w:style w:type="table" w:customStyle="1" w:styleId="12">
    <w:name w:val="Сетка таблицы1"/>
    <w:basedOn w:val="a1"/>
    <w:next w:val="a9"/>
    <w:rsid w:val="0064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6443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644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64431A"/>
    <w:rPr>
      <w:b/>
      <w:bCs/>
    </w:rPr>
  </w:style>
  <w:style w:type="character" w:styleId="ac">
    <w:name w:val="page number"/>
    <w:basedOn w:val="a0"/>
    <w:rsid w:val="0064431A"/>
  </w:style>
  <w:style w:type="paragraph" w:customStyle="1" w:styleId="ConsPlusNormal">
    <w:name w:val="ConsPlusNormal"/>
    <w:rsid w:val="0064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4431A"/>
  </w:style>
  <w:style w:type="numbering" w:customStyle="1" w:styleId="2">
    <w:name w:val="Нет списка2"/>
    <w:next w:val="a2"/>
    <w:semiHidden/>
    <w:rsid w:val="00DF0485"/>
  </w:style>
  <w:style w:type="table" w:customStyle="1" w:styleId="20">
    <w:name w:val="Сетка таблицы2"/>
    <w:basedOn w:val="a1"/>
    <w:next w:val="a9"/>
    <w:rsid w:val="00DF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341943"/>
  </w:style>
  <w:style w:type="paragraph" w:customStyle="1" w:styleId="13">
    <w:name w:val="Без интервала1"/>
    <w:rsid w:val="00341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semiHidden/>
    <w:locked/>
    <w:rsid w:val="00341943"/>
    <w:rPr>
      <w:rFonts w:cs="Times New Roman"/>
    </w:rPr>
  </w:style>
  <w:style w:type="character" w:customStyle="1" w:styleId="15">
    <w:name w:val="Нижний колонтитул Знак1"/>
    <w:semiHidden/>
    <w:locked/>
    <w:rsid w:val="00341943"/>
    <w:rPr>
      <w:rFonts w:cs="Times New Roman"/>
    </w:rPr>
  </w:style>
  <w:style w:type="character" w:customStyle="1" w:styleId="16">
    <w:name w:val="Текст выноски Знак1"/>
    <w:semiHidden/>
    <w:locked/>
    <w:rsid w:val="00341943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34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B54CEF"/>
  </w:style>
  <w:style w:type="table" w:customStyle="1" w:styleId="40">
    <w:name w:val="Сетка таблицы4"/>
    <w:basedOn w:val="a1"/>
    <w:next w:val="a9"/>
    <w:rsid w:val="00B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6D6BE2"/>
  </w:style>
  <w:style w:type="table" w:customStyle="1" w:styleId="50">
    <w:name w:val="Сетка таблицы5"/>
    <w:basedOn w:val="a1"/>
    <w:next w:val="a9"/>
    <w:rsid w:val="006D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D32CB9"/>
  </w:style>
  <w:style w:type="table" w:customStyle="1" w:styleId="60">
    <w:name w:val="Сетка таблицы6"/>
    <w:basedOn w:val="a1"/>
    <w:next w:val="a9"/>
    <w:rsid w:val="00D3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7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64431A"/>
  </w:style>
  <w:style w:type="table" w:customStyle="1" w:styleId="12">
    <w:name w:val="Сетка таблицы1"/>
    <w:basedOn w:val="a1"/>
    <w:next w:val="a9"/>
    <w:rsid w:val="0064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6443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644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64431A"/>
    <w:rPr>
      <w:b/>
      <w:bCs/>
    </w:rPr>
  </w:style>
  <w:style w:type="character" w:styleId="ac">
    <w:name w:val="page number"/>
    <w:basedOn w:val="a0"/>
    <w:rsid w:val="0064431A"/>
  </w:style>
  <w:style w:type="paragraph" w:customStyle="1" w:styleId="ConsPlusNormal">
    <w:name w:val="ConsPlusNormal"/>
    <w:rsid w:val="00644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4431A"/>
  </w:style>
  <w:style w:type="numbering" w:customStyle="1" w:styleId="2">
    <w:name w:val="Нет списка2"/>
    <w:next w:val="a2"/>
    <w:semiHidden/>
    <w:rsid w:val="00DF0485"/>
  </w:style>
  <w:style w:type="table" w:customStyle="1" w:styleId="20">
    <w:name w:val="Сетка таблицы2"/>
    <w:basedOn w:val="a1"/>
    <w:next w:val="a9"/>
    <w:rsid w:val="00DF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341943"/>
  </w:style>
  <w:style w:type="paragraph" w:customStyle="1" w:styleId="13">
    <w:name w:val="Без интервала1"/>
    <w:rsid w:val="00341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semiHidden/>
    <w:locked/>
    <w:rsid w:val="00341943"/>
    <w:rPr>
      <w:rFonts w:cs="Times New Roman"/>
    </w:rPr>
  </w:style>
  <w:style w:type="character" w:customStyle="1" w:styleId="15">
    <w:name w:val="Нижний колонтитул Знак1"/>
    <w:semiHidden/>
    <w:locked/>
    <w:rsid w:val="00341943"/>
    <w:rPr>
      <w:rFonts w:cs="Times New Roman"/>
    </w:rPr>
  </w:style>
  <w:style w:type="character" w:customStyle="1" w:styleId="16">
    <w:name w:val="Текст выноски Знак1"/>
    <w:semiHidden/>
    <w:locked/>
    <w:rsid w:val="00341943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34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B54CEF"/>
  </w:style>
  <w:style w:type="table" w:customStyle="1" w:styleId="40">
    <w:name w:val="Сетка таблицы4"/>
    <w:basedOn w:val="a1"/>
    <w:next w:val="a9"/>
    <w:rsid w:val="00B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6D6BE2"/>
  </w:style>
  <w:style w:type="table" w:customStyle="1" w:styleId="50">
    <w:name w:val="Сетка таблицы5"/>
    <w:basedOn w:val="a1"/>
    <w:next w:val="a9"/>
    <w:rsid w:val="006D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D32CB9"/>
  </w:style>
  <w:style w:type="table" w:customStyle="1" w:styleId="60">
    <w:name w:val="Сетка таблицы6"/>
    <w:basedOn w:val="a1"/>
    <w:next w:val="a9"/>
    <w:rsid w:val="00D3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264</Pages>
  <Words>82385</Words>
  <Characters>469598</Characters>
  <Application>Microsoft Office Word</Application>
  <DocSecurity>0</DocSecurity>
  <Lines>3913</Lines>
  <Paragraphs>1101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99</cp:revision>
  <cp:lastPrinted>2020-12-23T05:47:00Z</cp:lastPrinted>
  <dcterms:created xsi:type="dcterms:W3CDTF">2019-11-05T04:50:00Z</dcterms:created>
  <dcterms:modified xsi:type="dcterms:W3CDTF">2020-12-28T01:42:00Z</dcterms:modified>
</cp:coreProperties>
</file>