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D9" w:rsidRDefault="00B516D9" w:rsidP="00B516D9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0AF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Pr="00010AFD">
        <w:rPr>
          <w:rFonts w:ascii="Times New Roman" w:hAnsi="Times New Roman" w:cs="Times New Roman"/>
          <w:spacing w:val="-2"/>
          <w:sz w:val="28"/>
          <w:szCs w:val="28"/>
        </w:rPr>
        <w:t>план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010AFD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мероприятий </w:t>
      </w:r>
      <w:r w:rsidRPr="00010AFD">
        <w:rPr>
          <w:rFonts w:ascii="Times New Roman" w:hAnsi="Times New Roman"/>
          <w:iCs/>
          <w:color w:val="000000"/>
          <w:spacing w:val="-2"/>
          <w:sz w:val="28"/>
          <w:szCs w:val="28"/>
        </w:rPr>
        <w:t>("дорожная карта") внедрения целевой модели упрощения процедур ведения бизнеса и повышения инвестиционной привлекательности Хабаровского края "Повышение качества и доступности трудовых ресурсов в Хабаровском крае" на 2020 – 2021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 </w:t>
      </w:r>
      <w:r w:rsidRPr="00010AFD"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годы (далее – План мероприятий), </w:t>
      </w:r>
      <w:proofErr w:type="spellStart"/>
      <w:r w:rsidRPr="00010AFD">
        <w:rPr>
          <w:rFonts w:ascii="Times New Roman" w:hAnsi="Times New Roman"/>
          <w:iCs/>
          <w:color w:val="000000"/>
          <w:spacing w:val="-2"/>
          <w:sz w:val="28"/>
          <w:szCs w:val="28"/>
        </w:rPr>
        <w:t>утвержденн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ого</w:t>
      </w:r>
      <w:r w:rsidRPr="00010AFD">
        <w:rPr>
          <w:rFonts w:ascii="Times New Roman" w:hAnsi="Times New Roman"/>
          <w:iCs/>
          <w:color w:val="000000"/>
          <w:spacing w:val="-2"/>
          <w:sz w:val="28"/>
          <w:szCs w:val="28"/>
        </w:rPr>
        <w:t>врио</w:t>
      </w:r>
      <w:proofErr w:type="spellEnd"/>
      <w:r w:rsidRPr="00010AFD"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 Губернатора, 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 на территории Охотского муниципального района краевым государственным казенным учреждением «Центр занятости населения Охотского района» были проведены мероприятия, </w:t>
      </w:r>
      <w:r w:rsidRPr="00010AFD">
        <w:rPr>
          <w:rFonts w:ascii="Times New Roman" w:hAnsi="Times New Roman"/>
          <w:sz w:val="28"/>
          <w:szCs w:val="28"/>
        </w:rPr>
        <w:t>направленны</w:t>
      </w:r>
      <w:r>
        <w:rPr>
          <w:rFonts w:ascii="Times New Roman" w:hAnsi="Times New Roman"/>
          <w:sz w:val="28"/>
          <w:szCs w:val="28"/>
        </w:rPr>
        <w:t>е</w:t>
      </w:r>
      <w:r w:rsidRPr="00010AFD">
        <w:rPr>
          <w:rFonts w:ascii="Times New Roman" w:hAnsi="Times New Roman"/>
          <w:sz w:val="28"/>
          <w:szCs w:val="28"/>
        </w:rPr>
        <w:t xml:space="preserve"> на сохранение рабочих мест</w:t>
      </w:r>
      <w:proofErr w:type="gramEnd"/>
      <w:r w:rsidRPr="00010AFD">
        <w:rPr>
          <w:rFonts w:ascii="Times New Roman" w:hAnsi="Times New Roman"/>
          <w:sz w:val="28"/>
          <w:szCs w:val="28"/>
        </w:rPr>
        <w:t xml:space="preserve"> для продолжения трудовой деятельности работников и организация временной занятости работников.</w:t>
      </w:r>
    </w:p>
    <w:p w:rsidR="00B516D9" w:rsidRPr="00B516D9" w:rsidRDefault="00B516D9" w:rsidP="000F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B516D9">
        <w:rPr>
          <w:rFonts w:ascii="Times New Roman" w:hAnsi="Times New Roman" w:cs="Times New Roman"/>
          <w:sz w:val="28"/>
          <w:szCs w:val="28"/>
        </w:rPr>
        <w:t>Поряд</w:t>
      </w:r>
      <w:r w:rsidR="000F5834">
        <w:rPr>
          <w:rFonts w:ascii="Times New Roman" w:hAnsi="Times New Roman" w:cs="Times New Roman"/>
          <w:sz w:val="28"/>
          <w:szCs w:val="28"/>
        </w:rPr>
        <w:t xml:space="preserve">ком </w:t>
      </w:r>
      <w:r w:rsidRPr="00B516D9">
        <w:rPr>
          <w:rFonts w:ascii="Times New Roman" w:hAnsi="Times New Roman" w:cs="Times New Roman"/>
          <w:spacing w:val="-4"/>
          <w:sz w:val="28"/>
          <w:szCs w:val="28"/>
        </w:rPr>
        <w:t>предоставления субсидии на возмещение затрат работодателям,</w:t>
      </w:r>
      <w:r w:rsidRPr="00B516D9">
        <w:rPr>
          <w:rFonts w:ascii="Times New Roman" w:hAnsi="Times New Roman" w:cs="Times New Roman"/>
          <w:sz w:val="28"/>
          <w:szCs w:val="28"/>
        </w:rPr>
        <w:t xml:space="preserve"> связанных с организацией временного трудоустройства работников, находящихся под риском увольнения, общественных работ для граждан, ищущих работу и обратившихся в органы службы занятости, </w:t>
      </w:r>
      <w:r w:rsidR="000F5834">
        <w:rPr>
          <w:rFonts w:ascii="Times New Roman" w:hAnsi="Times New Roman" w:cs="Times New Roman"/>
          <w:sz w:val="28"/>
          <w:szCs w:val="28"/>
        </w:rPr>
        <w:t>двум работодателям была выделена субсидия на возмещение затрат в связи с организацией 6 рабочих мест для безработных</w:t>
      </w:r>
      <w:r w:rsidR="00410575">
        <w:rPr>
          <w:rFonts w:ascii="Times New Roman" w:hAnsi="Times New Roman" w:cs="Times New Roman"/>
          <w:sz w:val="28"/>
          <w:szCs w:val="28"/>
        </w:rPr>
        <w:t>, на общую сумму 211 тыс. руб</w:t>
      </w:r>
      <w:bookmarkStart w:id="0" w:name="_GoBack"/>
      <w:bookmarkEnd w:id="0"/>
      <w:r w:rsidR="000F58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516D9" w:rsidRPr="00010AFD" w:rsidRDefault="00B516D9" w:rsidP="00B516D9">
      <w:pPr>
        <w:ind w:firstLine="720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</w:p>
    <w:p w:rsidR="00B516D9" w:rsidRDefault="00B516D9" w:rsidP="00A52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6D9" w:rsidRDefault="00B516D9" w:rsidP="00A52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6D9" w:rsidRDefault="00B516D9" w:rsidP="00A52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16D9" w:rsidSect="0035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DBE"/>
    <w:rsid w:val="000F5834"/>
    <w:rsid w:val="0035436C"/>
    <w:rsid w:val="00410575"/>
    <w:rsid w:val="00840B52"/>
    <w:rsid w:val="00A52DBE"/>
    <w:rsid w:val="00B516D9"/>
    <w:rsid w:val="00EA0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52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DB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52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DB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cp:lastPrinted>2020-12-24T01:14:00Z</cp:lastPrinted>
  <dcterms:created xsi:type="dcterms:W3CDTF">2020-12-25T06:04:00Z</dcterms:created>
  <dcterms:modified xsi:type="dcterms:W3CDTF">2020-12-25T06:04:00Z</dcterms:modified>
</cp:coreProperties>
</file>