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EB" w:rsidRPr="00345BEB" w:rsidRDefault="00345BEB" w:rsidP="0034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EB">
        <w:rPr>
          <w:rFonts w:ascii="Times New Roman" w:hAnsi="Times New Roman" w:cs="Times New Roman"/>
          <w:b/>
          <w:sz w:val="28"/>
          <w:szCs w:val="28"/>
        </w:rPr>
        <w:t>И</w:t>
      </w:r>
      <w:r w:rsidRPr="00345BEB">
        <w:rPr>
          <w:rFonts w:ascii="Times New Roman" w:hAnsi="Times New Roman" w:cs="Times New Roman"/>
          <w:b/>
          <w:sz w:val="28"/>
          <w:szCs w:val="28"/>
        </w:rPr>
        <w:t>нформационн</w:t>
      </w:r>
      <w:r w:rsidRPr="00345BEB">
        <w:rPr>
          <w:rFonts w:ascii="Times New Roman" w:hAnsi="Times New Roman" w:cs="Times New Roman"/>
          <w:b/>
          <w:sz w:val="28"/>
          <w:szCs w:val="28"/>
        </w:rPr>
        <w:t>ая</w:t>
      </w:r>
      <w:r w:rsidRPr="00345BEB">
        <w:rPr>
          <w:rFonts w:ascii="Times New Roman" w:hAnsi="Times New Roman" w:cs="Times New Roman"/>
          <w:b/>
          <w:sz w:val="28"/>
          <w:szCs w:val="28"/>
        </w:rPr>
        <w:t xml:space="preserve"> справк</w:t>
      </w:r>
      <w:r w:rsidRPr="00345BEB">
        <w:rPr>
          <w:rFonts w:ascii="Times New Roman" w:hAnsi="Times New Roman" w:cs="Times New Roman"/>
          <w:b/>
          <w:sz w:val="28"/>
          <w:szCs w:val="28"/>
        </w:rPr>
        <w:t>а</w:t>
      </w:r>
      <w:r w:rsidRPr="00345BEB">
        <w:rPr>
          <w:rFonts w:ascii="Times New Roman" w:hAnsi="Times New Roman" w:cs="Times New Roman"/>
          <w:b/>
          <w:sz w:val="28"/>
          <w:szCs w:val="28"/>
        </w:rPr>
        <w:t xml:space="preserve"> о предоставлении гранта</w:t>
      </w:r>
    </w:p>
    <w:p w:rsidR="00345BEB" w:rsidRDefault="00345BEB" w:rsidP="00345BEB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</w:p>
    <w:p w:rsidR="007B6A0A" w:rsidRPr="00291105" w:rsidRDefault="003A6201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9110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Постановлением Правительства Хабаровского края от 30 марта 2020 г. № 118-пр</w:t>
      </w:r>
      <w:r w:rsidRPr="00291105">
        <w:rPr>
          <w:rFonts w:ascii="Times New Roman" w:hAnsi="Times New Roman" w:cs="Times New Roman"/>
          <w:sz w:val="28"/>
          <w:szCs w:val="28"/>
        </w:rPr>
        <w:t xml:space="preserve"> утвержден Порядок п</w:t>
      </w:r>
      <w:r w:rsidR="007B6A0A" w:rsidRPr="00291105">
        <w:rPr>
          <w:rFonts w:ascii="Times New Roman" w:hAnsi="Times New Roman" w:cs="Times New Roman"/>
          <w:sz w:val="28"/>
          <w:szCs w:val="28"/>
        </w:rPr>
        <w:t>редоставлени</w:t>
      </w:r>
      <w:r w:rsidRPr="00291105">
        <w:rPr>
          <w:rFonts w:ascii="Times New Roman" w:hAnsi="Times New Roman" w:cs="Times New Roman"/>
          <w:sz w:val="28"/>
          <w:szCs w:val="28"/>
        </w:rPr>
        <w:t>я</w:t>
      </w:r>
      <w:r w:rsidR="007B6A0A" w:rsidRPr="00291105">
        <w:rPr>
          <w:rFonts w:ascii="Times New Roman" w:hAnsi="Times New Roman" w:cs="Times New Roman"/>
          <w:sz w:val="28"/>
          <w:szCs w:val="28"/>
        </w:rPr>
        <w:t xml:space="preserve"> работодателям грантов в фо</w:t>
      </w:r>
      <w:r w:rsidR="007B6A0A" w:rsidRPr="00291105">
        <w:rPr>
          <w:rFonts w:ascii="Times New Roman" w:hAnsi="Times New Roman" w:cs="Times New Roman"/>
          <w:sz w:val="28"/>
          <w:szCs w:val="28"/>
        </w:rPr>
        <w:t>р</w:t>
      </w:r>
      <w:r w:rsidR="007B6A0A" w:rsidRPr="00291105">
        <w:rPr>
          <w:rFonts w:ascii="Times New Roman" w:hAnsi="Times New Roman" w:cs="Times New Roman"/>
          <w:sz w:val="28"/>
          <w:szCs w:val="28"/>
        </w:rPr>
        <w:t>ме субсидий из краевого бюджет</w:t>
      </w:r>
      <w:bookmarkStart w:id="0" w:name="_GoBack"/>
      <w:bookmarkEnd w:id="0"/>
      <w:r w:rsidR="007B6A0A" w:rsidRPr="00291105">
        <w:rPr>
          <w:rFonts w:ascii="Times New Roman" w:hAnsi="Times New Roman" w:cs="Times New Roman"/>
          <w:sz w:val="28"/>
          <w:szCs w:val="28"/>
        </w:rPr>
        <w:t xml:space="preserve">а </w:t>
      </w:r>
      <w:r w:rsidR="007B6A0A" w:rsidRPr="00291105">
        <w:rPr>
          <w:rFonts w:ascii="Times New Roman" w:hAnsi="Times New Roman" w:cs="Times New Roman"/>
          <w:sz w:val="28"/>
          <w:szCs w:val="28"/>
          <w:lang w:eastAsia="ru-RU"/>
        </w:rPr>
        <w:t xml:space="preserve">на оборудование (оснащение) </w:t>
      </w:r>
      <w:r w:rsidR="009F522A" w:rsidRPr="00291105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специальных </w:t>
      </w:r>
      <w:r w:rsidR="007B6A0A" w:rsidRPr="00291105">
        <w:rPr>
          <w:rFonts w:ascii="Times New Roman" w:hAnsi="Times New Roman" w:cs="Times New Roman"/>
          <w:sz w:val="28"/>
          <w:szCs w:val="28"/>
          <w:lang w:eastAsia="ru-RU"/>
        </w:rPr>
        <w:t xml:space="preserve">рабочих мест для приема на работу инвалидов </w:t>
      </w:r>
      <w:r w:rsidR="007B6A0A" w:rsidRPr="00291105">
        <w:rPr>
          <w:rFonts w:ascii="Times New Roman" w:hAnsi="Times New Roman" w:cs="Times New Roman"/>
          <w:sz w:val="28"/>
          <w:szCs w:val="28"/>
        </w:rPr>
        <w:t xml:space="preserve">в </w:t>
      </w:r>
      <w:r w:rsidR="007B6A0A" w:rsidRPr="00291105">
        <w:rPr>
          <w:rFonts w:ascii="Times New Roman" w:hAnsi="Times New Roman" w:cs="Times New Roman"/>
          <w:sz w:val="28"/>
          <w:szCs w:val="28"/>
          <w:lang w:eastAsia="ru-RU"/>
        </w:rPr>
        <w:t>рамках подпрограммы "</w:t>
      </w:r>
      <w:r w:rsidR="007B6A0A" w:rsidRPr="00291105">
        <w:rPr>
          <w:rFonts w:ascii="Times New Roman" w:hAnsi="Times New Roman" w:cs="Times New Roman"/>
          <w:sz w:val="28"/>
          <w:szCs w:val="28"/>
        </w:rPr>
        <w:t>Формирование системы комплексной реабилитации и абилитации инвал</w:t>
      </w:r>
      <w:r w:rsidR="007B6A0A" w:rsidRPr="00291105">
        <w:rPr>
          <w:rFonts w:ascii="Times New Roman" w:hAnsi="Times New Roman" w:cs="Times New Roman"/>
          <w:sz w:val="28"/>
          <w:szCs w:val="28"/>
        </w:rPr>
        <w:t>и</w:t>
      </w:r>
      <w:r w:rsidR="007B6A0A" w:rsidRPr="00291105">
        <w:rPr>
          <w:rFonts w:ascii="Times New Roman" w:hAnsi="Times New Roman" w:cs="Times New Roman"/>
          <w:sz w:val="28"/>
          <w:szCs w:val="28"/>
        </w:rPr>
        <w:t>дов, в том числе детей-инвалидов"</w:t>
      </w:r>
      <w:r w:rsidR="007B6A0A" w:rsidRPr="00291105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hyperlink w:anchor="P34" w:history="1">
        <w:r w:rsidR="007B6A0A" w:rsidRPr="0029110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B6A0A" w:rsidRPr="00291105">
        <w:rPr>
          <w:rFonts w:ascii="Times New Roman" w:hAnsi="Times New Roman" w:cs="Times New Roman"/>
          <w:sz w:val="28"/>
          <w:szCs w:val="28"/>
        </w:rPr>
        <w:t xml:space="preserve"> Хабаровск</w:t>
      </w:r>
      <w:r w:rsidR="007B6A0A" w:rsidRPr="00291105">
        <w:rPr>
          <w:rFonts w:ascii="Times New Roman" w:hAnsi="Times New Roman" w:cs="Times New Roman"/>
          <w:sz w:val="28"/>
          <w:szCs w:val="28"/>
        </w:rPr>
        <w:t>о</w:t>
      </w:r>
      <w:r w:rsidR="007B6A0A" w:rsidRPr="00291105">
        <w:rPr>
          <w:rFonts w:ascii="Times New Roman" w:hAnsi="Times New Roman" w:cs="Times New Roman"/>
          <w:sz w:val="28"/>
          <w:szCs w:val="28"/>
        </w:rPr>
        <w:t xml:space="preserve">го края </w:t>
      </w:r>
      <w:r w:rsidR="007B6A0A" w:rsidRPr="00291105">
        <w:rPr>
          <w:rFonts w:ascii="Times New Roman" w:hAnsi="Times New Roman" w:cs="Times New Roman"/>
          <w:bCs/>
          <w:sz w:val="28"/>
          <w:szCs w:val="28"/>
        </w:rPr>
        <w:t>"Доступная среда"</w:t>
      </w:r>
      <w:r w:rsidR="007B6A0A" w:rsidRPr="00291105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Хабаровского края от 30 декабря</w:t>
      </w:r>
      <w:proofErr w:type="gramEnd"/>
      <w:r w:rsidR="007B6A0A" w:rsidRPr="00291105">
        <w:rPr>
          <w:rFonts w:ascii="Times New Roman" w:hAnsi="Times New Roman" w:cs="Times New Roman"/>
          <w:sz w:val="28"/>
          <w:szCs w:val="28"/>
          <w:lang w:eastAsia="ru-RU"/>
        </w:rPr>
        <w:t xml:space="preserve"> 2015 г. № 491-пр.</w:t>
      </w:r>
    </w:p>
    <w:p w:rsidR="00E46668" w:rsidRPr="00291105" w:rsidRDefault="00E46668" w:rsidP="00291105">
      <w:pPr>
        <w:tabs>
          <w:tab w:val="left" w:pos="23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110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Принять участие в конкурсном отборе могут работодатели края:</w:t>
      </w:r>
    </w:p>
    <w:p w:rsidR="00E46668" w:rsidRPr="00291105" w:rsidRDefault="00E46668" w:rsidP="00E466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(кроме государственных (муниципальных) казе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учреждений), </w:t>
      </w:r>
    </w:p>
    <w:p w:rsidR="00E46668" w:rsidRPr="00291105" w:rsidRDefault="00E46668" w:rsidP="00E466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предприниматели края; </w:t>
      </w:r>
    </w:p>
    <w:p w:rsidR="00E46668" w:rsidRPr="00291105" w:rsidRDefault="00E46668" w:rsidP="00E466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некоммерческие организации (кроме казенных учреждений);</w:t>
      </w:r>
    </w:p>
    <w:p w:rsidR="00E46668" w:rsidRPr="00291105" w:rsidRDefault="00E46668" w:rsidP="00E466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(муниципальные) бюджетные и автономные учр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ждения.</w:t>
      </w:r>
    </w:p>
    <w:p w:rsidR="00471944" w:rsidRPr="00471944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Размер гранта: 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более 100,0 тыс. рублей на 1 рабочее место</w:t>
      </w:r>
    </w:p>
    <w:p w:rsidR="00471944" w:rsidRPr="00471944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Направление расходов:</w:t>
      </w:r>
    </w:p>
    <w:p w:rsidR="00471944" w:rsidRPr="00471944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приобретение, доставка, монтаж, установка, наладка и адаптация о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новного и вспомогательного оборудования;</w:t>
      </w:r>
    </w:p>
    <w:p w:rsidR="00471944" w:rsidRPr="00471944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технологическое и организационное оснащение;</w:t>
      </w:r>
    </w:p>
    <w:p w:rsidR="00471944" w:rsidRPr="00471944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дополнительное оснащение и обеспечение техническими приспосо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лениями с учетом индивидуальных возможностей инвалида;</w:t>
      </w:r>
    </w:p>
    <w:p w:rsidR="00471944" w:rsidRPr="00471944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оснащение, связанное с изменением отдельных элементов интерьера, которые могут быть неудобны для инвалидов, в целях применения труда и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валидов.</w:t>
      </w:r>
    </w:p>
    <w:p w:rsidR="00471944" w:rsidRPr="00291105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гранта осуществляется комитетом по труду и занят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 населения Правительства Хабаровского края по итогам конкурсного о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бора, который проводится путем оценки представленных работодателем д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кументов конкурсной комиссией комитета.</w:t>
      </w:r>
    </w:p>
    <w:p w:rsidR="00471944" w:rsidRPr="00291105" w:rsidRDefault="00471944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1105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конкурсном отборе работодатель должен подать заявку по специальной форме и приложить к ней все необходимые документы. </w:t>
      </w:r>
    </w:p>
    <w:p w:rsidR="00E46668" w:rsidRPr="00291105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конкурсному отбору допускаются работодатели, соответству</w:t>
      </w:r>
      <w:r w:rsidRPr="002911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2911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щие следующим требованиям:</w:t>
      </w:r>
    </w:p>
    <w:p w:rsidR="00E46668" w:rsidRPr="00291105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работодатель является российским </w:t>
      </w:r>
      <w:proofErr w:type="gramStart"/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</w:t>
      </w:r>
      <w:proofErr w:type="gramEnd"/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лицом;</w:t>
      </w:r>
    </w:p>
    <w:p w:rsidR="00E46668" w:rsidRPr="00291105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получ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в текущем году средств на данные цели из краевого бюджета по иным нормативным правовым актам;</w:t>
      </w:r>
    </w:p>
    <w:p w:rsidR="00291105" w:rsidRPr="00291105" w:rsidRDefault="00291105" w:rsidP="002911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работодатель обеспечил месячную зарплату работников не ниже м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нимального размера оплаты труда, установленного федеральным законод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тельством, с начисленными не него районным коэффициентов и надбавкой за стаж работы;</w:t>
      </w:r>
      <w:proofErr w:type="gramEnd"/>
    </w:p>
    <w:p w:rsidR="00291105" w:rsidRPr="00291105" w:rsidRDefault="00291105" w:rsidP="002911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работодатель не должен быть в процессе ликвидации, реорганизации, банкротства, приостановки деятельности;</w:t>
      </w:r>
    </w:p>
    <w:p w:rsidR="00E46668" w:rsidRPr="00291105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работодателя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уют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возврату в краевой бюджет субсидий, бюджетных инвестиций и иной задолженности перед кр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евым бюджетом;</w:t>
      </w:r>
    </w:p>
    <w:p w:rsidR="00E46668" w:rsidRPr="00291105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работодателя отсутствует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неисполненн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уплате налогов, сборов, страховых взносов, в том числе по социальному страхов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нию;</w:t>
      </w:r>
    </w:p>
    <w:p w:rsidR="00E46668" w:rsidRPr="00291105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работодателя отсутствует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по заработной плате</w:t>
      </w:r>
      <w:r w:rsidR="00291105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1105" w:rsidRPr="00291105" w:rsidRDefault="00291105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10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процессе конкурсного отбора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представленны</w:t>
      </w:r>
      <w:r w:rsid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работодател</w:t>
      </w:r>
      <w:r w:rsid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ями з</w:t>
      </w:r>
      <w:r w:rsid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явки и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документы оцениваются по следующим критериям:</w:t>
      </w:r>
    </w:p>
    <w:p w:rsidR="00E46668" w:rsidRPr="00291105" w:rsidRDefault="00291105" w:rsidP="00471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сколько 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постоянных специальных рабочих мест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 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обор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дова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(осна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стить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) для приема на работу инвалидов;</w:t>
      </w:r>
    </w:p>
    <w:p w:rsidR="00E46668" w:rsidRPr="00291105" w:rsidRDefault="00291105" w:rsidP="0047194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имеется ли у работодател</w:t>
      </w:r>
      <w:r w:rsidR="0047194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 для трудоустройства на </w:t>
      </w:r>
      <w:r w:rsidR="00E46668"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оборуд</w:t>
      </w:r>
      <w:r w:rsidR="00E46668"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</w:t>
      </w:r>
      <w:r w:rsidR="00E46668"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ванное (оснащенное) 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специальное рабочее место;</w:t>
      </w:r>
    </w:p>
    <w:p w:rsidR="00E46668" w:rsidRPr="00291105" w:rsidRDefault="00291105" w:rsidP="0047194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- дает ли работодатель </w:t>
      </w:r>
      <w:r w:rsidR="00E46668"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обязательство принять на оборудованное (осн</w:t>
      </w:r>
      <w:r w:rsidR="00E46668"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="00E46668"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щенное) рабочее место инвалида в возрасте от 18 до 44 лет;</w:t>
      </w:r>
    </w:p>
    <w:p w:rsidR="00E46668" w:rsidRPr="00291105" w:rsidRDefault="00291105" w:rsidP="0047194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- дает ли работодатель обязательство 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наставника для прин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маемого на оборудованное (оснащенное) рабочее место инвалида в возрасте от 18 до 44 лет;</w:t>
      </w:r>
    </w:p>
    <w:p w:rsidR="00E46668" w:rsidRPr="00291105" w:rsidRDefault="00291105" w:rsidP="0047194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отн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ится ли работодатель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категории общественных объединений инвалидов и организаций, которые созданы общероссийскими общественн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46668"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объединениями инвалидов. </w:t>
      </w:r>
    </w:p>
    <w:p w:rsidR="00EB132E" w:rsidRPr="00471944" w:rsidRDefault="00291105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sz w:val="28"/>
          <w:szCs w:val="28"/>
          <w:lang w:eastAsia="ru-RU"/>
        </w:rPr>
        <w:t>Все заявки работодателей оцениваются по этим критериям в бальной системе от 0 до 10 баллов в зависимости от критерия. По результатам оценки</w:t>
      </w:r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 xml:space="preserve"> заявок</w:t>
      </w:r>
      <w:r w:rsidRPr="004719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 xml:space="preserve">претенденты </w:t>
      </w:r>
      <w:proofErr w:type="spellStart"/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>рейтингуются</w:t>
      </w:r>
      <w:proofErr w:type="spellEnd"/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 xml:space="preserve"> по сумме набранных баллов от большего к </w:t>
      </w:r>
      <w:proofErr w:type="gramStart"/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>меньшему</w:t>
      </w:r>
      <w:proofErr w:type="gramEnd"/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>. По результатам конкурсного отбора на официальном сайте ком</w:t>
      </w:r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71944" w:rsidRPr="00471944">
        <w:rPr>
          <w:rFonts w:ascii="Times New Roman" w:hAnsi="Times New Roman" w:cs="Times New Roman"/>
          <w:sz w:val="28"/>
          <w:szCs w:val="28"/>
          <w:lang w:eastAsia="ru-RU"/>
        </w:rPr>
        <w:t>тете размещается перечень победителей конкурсного отбора с указанием размера предоставляемого гранта.</w:t>
      </w:r>
    </w:p>
    <w:p w:rsidR="00EB132E" w:rsidRPr="00471944" w:rsidRDefault="00471944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sz w:val="28"/>
          <w:szCs w:val="28"/>
          <w:lang w:eastAsia="ru-RU"/>
        </w:rPr>
        <w:t>Далее комитетом с победителями заключаются соглашения на пред</w:t>
      </w:r>
      <w:r w:rsidRPr="0047194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71944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ставление </w:t>
      </w:r>
      <w:proofErr w:type="gramStart"/>
      <w:r w:rsidRPr="00471944">
        <w:rPr>
          <w:rFonts w:ascii="Times New Roman" w:hAnsi="Times New Roman" w:cs="Times New Roman"/>
          <w:sz w:val="28"/>
          <w:szCs w:val="28"/>
          <w:lang w:eastAsia="ru-RU"/>
        </w:rPr>
        <w:t>гранта</w:t>
      </w:r>
      <w:proofErr w:type="gramEnd"/>
      <w:r w:rsidRPr="00471944">
        <w:rPr>
          <w:rFonts w:ascii="Times New Roman" w:hAnsi="Times New Roman" w:cs="Times New Roman"/>
          <w:sz w:val="28"/>
          <w:szCs w:val="28"/>
          <w:lang w:eastAsia="ru-RU"/>
        </w:rPr>
        <w:t xml:space="preserve"> и производится перечисление средств гранта работодателю.</w:t>
      </w:r>
    </w:p>
    <w:p w:rsidR="00471944" w:rsidRDefault="00471944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sz w:val="28"/>
          <w:szCs w:val="28"/>
          <w:lang w:eastAsia="ru-RU"/>
        </w:rPr>
        <w:t>Работодатель должен в течение 4-х месяцев со дня получения сре</w:t>
      </w:r>
      <w:proofErr w:type="gramStart"/>
      <w:r w:rsidRPr="00471944">
        <w:rPr>
          <w:rFonts w:ascii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471944">
        <w:rPr>
          <w:rFonts w:ascii="Times New Roman" w:hAnsi="Times New Roman" w:cs="Times New Roman"/>
          <w:sz w:val="28"/>
          <w:szCs w:val="28"/>
          <w:lang w:eastAsia="ru-RU"/>
        </w:rPr>
        <w:t>анта на лицевой счет произвести необходимые процедуры по закупке и установке оборудования, принять на созданное (оснащенное) рабочее место инвалида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1944" w:rsidRPr="003E71F8" w:rsidRDefault="00471944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1F8">
        <w:rPr>
          <w:rFonts w:ascii="Times New Roman" w:hAnsi="Times New Roman" w:cs="Times New Roman"/>
          <w:sz w:val="28"/>
          <w:szCs w:val="28"/>
          <w:lang w:eastAsia="ru-RU"/>
        </w:rPr>
        <w:t>По результатам работы работодатель должен предоставить в комитет:</w:t>
      </w:r>
    </w:p>
    <w:p w:rsidR="00471944" w:rsidRPr="003E71F8" w:rsidRDefault="00471944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1F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E71F8" w:rsidRPr="003E71F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E71F8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15 </w:t>
      </w:r>
      <w:r w:rsidRPr="003E71F8">
        <w:rPr>
          <w:rFonts w:ascii="Times New Roman" w:hAnsi="Times New Roman" w:cs="Times New Roman"/>
          <w:sz w:val="28"/>
          <w:szCs w:val="28"/>
        </w:rPr>
        <w:t xml:space="preserve">рабочих дней со дня истечения </w:t>
      </w:r>
      <w:r w:rsidRPr="003E71F8">
        <w:rPr>
          <w:rFonts w:ascii="Times New Roman" w:hAnsi="Times New Roman" w:cs="Times New Roman"/>
          <w:spacing w:val="-2"/>
          <w:sz w:val="28"/>
          <w:szCs w:val="28"/>
        </w:rPr>
        <w:t xml:space="preserve">четырех месяцев </w:t>
      </w:r>
      <w:proofErr w:type="gramStart"/>
      <w:r w:rsidRPr="003E71F8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Pr="003E71F8">
        <w:rPr>
          <w:rFonts w:ascii="Times New Roman" w:hAnsi="Times New Roman" w:cs="Times New Roman"/>
          <w:sz w:val="28"/>
          <w:szCs w:val="28"/>
        </w:rPr>
        <w:t>даты получения</w:t>
      </w:r>
      <w:proofErr w:type="gramEnd"/>
      <w:r w:rsidRPr="003E71F8">
        <w:rPr>
          <w:rFonts w:ascii="Times New Roman" w:hAnsi="Times New Roman" w:cs="Times New Roman"/>
          <w:sz w:val="28"/>
          <w:szCs w:val="28"/>
        </w:rPr>
        <w:t xml:space="preserve"> гранта (но не позднее 20 декабря года получения гранта) - </w:t>
      </w:r>
      <w:r w:rsidRPr="003E71F8">
        <w:rPr>
          <w:rFonts w:ascii="Times New Roman" w:hAnsi="Times New Roman" w:cs="Times New Roman"/>
          <w:b/>
          <w:sz w:val="28"/>
          <w:szCs w:val="28"/>
        </w:rPr>
        <w:t>отчет об осуществлении расходов</w:t>
      </w:r>
      <w:r w:rsidRPr="003E71F8">
        <w:rPr>
          <w:rFonts w:ascii="Times New Roman" w:hAnsi="Times New Roman" w:cs="Times New Roman"/>
          <w:sz w:val="28"/>
          <w:szCs w:val="28"/>
        </w:rPr>
        <w:t xml:space="preserve"> (форма устанавливается соглашением)</w:t>
      </w:r>
      <w:r w:rsidR="003E71F8" w:rsidRPr="003E71F8">
        <w:rPr>
          <w:rFonts w:ascii="Times New Roman" w:hAnsi="Times New Roman" w:cs="Times New Roman"/>
          <w:sz w:val="28"/>
          <w:szCs w:val="28"/>
        </w:rPr>
        <w:t xml:space="preserve"> с пр</w:t>
      </w:r>
      <w:r w:rsidR="003E71F8" w:rsidRPr="003E71F8">
        <w:rPr>
          <w:rFonts w:ascii="Times New Roman" w:hAnsi="Times New Roman" w:cs="Times New Roman"/>
          <w:sz w:val="28"/>
          <w:szCs w:val="28"/>
        </w:rPr>
        <w:t>и</w:t>
      </w:r>
      <w:r w:rsidR="003E71F8" w:rsidRPr="003E71F8">
        <w:rPr>
          <w:rFonts w:ascii="Times New Roman" w:hAnsi="Times New Roman" w:cs="Times New Roman"/>
          <w:sz w:val="28"/>
          <w:szCs w:val="28"/>
        </w:rPr>
        <w:t>ложением подтверждающих документов</w:t>
      </w:r>
      <w:r w:rsidRPr="003E71F8">
        <w:rPr>
          <w:rFonts w:ascii="Times New Roman" w:hAnsi="Times New Roman" w:cs="Times New Roman"/>
          <w:sz w:val="28"/>
          <w:szCs w:val="28"/>
        </w:rPr>
        <w:t>;</w:t>
      </w:r>
    </w:p>
    <w:p w:rsidR="003E71F8" w:rsidRDefault="003E71F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1F8">
        <w:rPr>
          <w:rFonts w:ascii="Times New Roman" w:hAnsi="Times New Roman" w:cs="Times New Roman"/>
          <w:sz w:val="28"/>
          <w:szCs w:val="28"/>
        </w:rPr>
        <w:t xml:space="preserve">- в течение 10 рабочих дней со дня приема инвалида на оборудованное (оснащенное) специальное рабочее место, но не позднее четырех месяцев со дня перечисления гранта,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71F8">
        <w:rPr>
          <w:rFonts w:ascii="Times New Roman" w:hAnsi="Times New Roman" w:cs="Times New Roman"/>
          <w:b/>
          <w:sz w:val="28"/>
          <w:szCs w:val="28"/>
        </w:rPr>
        <w:t>документы, подтверждающие прием на работу инвалида и исполнение обязательств</w:t>
      </w:r>
      <w:r>
        <w:rPr>
          <w:rFonts w:ascii="Times New Roman" w:hAnsi="Times New Roman" w:cs="Times New Roman"/>
          <w:sz w:val="28"/>
          <w:szCs w:val="28"/>
        </w:rPr>
        <w:t>, указанных в заявке и учтенных при проведении конкурсного отбора;</w:t>
      </w:r>
    </w:p>
    <w:p w:rsidR="003E71F8" w:rsidRPr="003E71F8" w:rsidRDefault="003E71F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3F6CD9">
        <w:rPr>
          <w:rFonts w:ascii="Times New Roman" w:hAnsi="Times New Roman" w:cs="Times New Roman"/>
          <w:sz w:val="28"/>
          <w:szCs w:val="28"/>
        </w:rPr>
        <w:t xml:space="preserve">в течение 15 рабочих дней по истечении 16 месяцев </w:t>
      </w:r>
      <w:proofErr w:type="gramStart"/>
      <w:r w:rsidRPr="003F6CD9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F6CD9">
        <w:rPr>
          <w:rFonts w:ascii="Times New Roman" w:hAnsi="Times New Roman" w:cs="Times New Roman"/>
          <w:sz w:val="28"/>
          <w:szCs w:val="28"/>
        </w:rPr>
        <w:t xml:space="preserve"> гранта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71F8">
        <w:rPr>
          <w:rFonts w:ascii="Times New Roman" w:hAnsi="Times New Roman" w:cs="Times New Roman"/>
          <w:b/>
          <w:sz w:val="28"/>
          <w:szCs w:val="28"/>
        </w:rPr>
        <w:t>отчет о достижении результатов (показателей) предоставления гранта</w:t>
      </w:r>
      <w:r w:rsidRPr="003F6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6CD9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F6CD9">
        <w:rPr>
          <w:rFonts w:ascii="Times New Roman" w:hAnsi="Times New Roman" w:cs="Times New Roman"/>
          <w:sz w:val="28"/>
          <w:szCs w:val="28"/>
        </w:rPr>
        <w:t>устанавл</w:t>
      </w:r>
      <w:r>
        <w:rPr>
          <w:rFonts w:ascii="Times New Roman" w:hAnsi="Times New Roman" w:cs="Times New Roman"/>
          <w:sz w:val="28"/>
          <w:szCs w:val="28"/>
        </w:rPr>
        <w:t xml:space="preserve">ивается </w:t>
      </w:r>
      <w:r w:rsidRPr="003F6CD9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46668" w:rsidRPr="003E71F8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71F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Обязательства работодателя</w:t>
      </w:r>
      <w:r w:rsidR="003E71F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, соблюдение которых необходимо для предоставления гранта</w:t>
      </w:r>
      <w:r w:rsidRPr="003E71F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46668" w:rsidRPr="00471944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 </w:t>
      </w:r>
      <w:proofErr w:type="gramStart"/>
      <w:r w:rsidRP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</w:t>
      </w:r>
      <w:r w:rsid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ставить отчет</w:t>
      </w:r>
      <w:r w:rsid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proofErr w:type="gramEnd"/>
      <w:r w:rsid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установленные соглашением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46668" w:rsidRPr="00471944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color w:val="000000" w:themeColor="text1"/>
          <w:sz w:val="28"/>
          <w:szCs w:val="28"/>
        </w:rPr>
        <w:t>- принять на работу инвалида на оборудованное (оснащенное) рабочее место в течение четырех месяцев со дня предоставления гранта с заключен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</w:rPr>
        <w:t>ем трудового договора на срок не менее года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46668" w:rsidRDefault="00E46668" w:rsidP="00E4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9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471944">
        <w:rPr>
          <w:rFonts w:ascii="Times New Roman" w:hAnsi="Times New Roman" w:cs="Times New Roman"/>
          <w:color w:val="000000" w:themeColor="text1"/>
          <w:sz w:val="28"/>
          <w:szCs w:val="28"/>
        </w:rPr>
        <w:t>сохранять оборудованное (оснащенное) рабочее место для приема на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инвалида на срок не менее 12 месяцев со дня представления отчета </w:t>
      </w:r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осуществлении расходов из сре</w:t>
      </w:r>
      <w:proofErr w:type="gramStart"/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дств гр</w:t>
      </w:r>
      <w:proofErr w:type="gramEnd"/>
      <w:r w:rsidRPr="002911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анта</w:t>
      </w:r>
      <w:r w:rsidR="003E7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71F8" w:rsidRPr="00291105" w:rsidRDefault="003E71F8" w:rsidP="003E71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</w:p>
    <w:sectPr w:rsidR="003E71F8" w:rsidRPr="00291105" w:rsidSect="003E71F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F8" w:rsidRDefault="003E71F8" w:rsidP="003E71F8">
      <w:pPr>
        <w:spacing w:after="0" w:line="240" w:lineRule="auto"/>
      </w:pPr>
      <w:r>
        <w:separator/>
      </w:r>
    </w:p>
  </w:endnote>
  <w:endnote w:type="continuationSeparator" w:id="0">
    <w:p w:rsidR="003E71F8" w:rsidRDefault="003E71F8" w:rsidP="003E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F8" w:rsidRDefault="003E71F8" w:rsidP="003E71F8">
      <w:pPr>
        <w:spacing w:after="0" w:line="240" w:lineRule="auto"/>
      </w:pPr>
      <w:r>
        <w:separator/>
      </w:r>
    </w:p>
  </w:footnote>
  <w:footnote w:type="continuationSeparator" w:id="0">
    <w:p w:rsidR="003E71F8" w:rsidRDefault="003E71F8" w:rsidP="003E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080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71F8" w:rsidRPr="003E71F8" w:rsidRDefault="003E71F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7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7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7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5B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E7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084"/>
    <w:multiLevelType w:val="hybridMultilevel"/>
    <w:tmpl w:val="43F8D44C"/>
    <w:lvl w:ilvl="0" w:tplc="92BCB9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E3F"/>
    <w:multiLevelType w:val="hybridMultilevel"/>
    <w:tmpl w:val="DABE4070"/>
    <w:lvl w:ilvl="0" w:tplc="92BCB9CA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5D"/>
    <w:rsid w:val="001101EC"/>
    <w:rsid w:val="00144969"/>
    <w:rsid w:val="00291105"/>
    <w:rsid w:val="00324622"/>
    <w:rsid w:val="00333BCB"/>
    <w:rsid w:val="00345BEB"/>
    <w:rsid w:val="003A6201"/>
    <w:rsid w:val="003B2667"/>
    <w:rsid w:val="003E71F8"/>
    <w:rsid w:val="00401359"/>
    <w:rsid w:val="00471944"/>
    <w:rsid w:val="00623D25"/>
    <w:rsid w:val="006C6EE5"/>
    <w:rsid w:val="007B6A0A"/>
    <w:rsid w:val="00987359"/>
    <w:rsid w:val="009C7AD5"/>
    <w:rsid w:val="009D632E"/>
    <w:rsid w:val="009F522A"/>
    <w:rsid w:val="00B3775D"/>
    <w:rsid w:val="00BB5C33"/>
    <w:rsid w:val="00D41DBF"/>
    <w:rsid w:val="00E44C08"/>
    <w:rsid w:val="00E46668"/>
    <w:rsid w:val="00EB132E"/>
    <w:rsid w:val="00F76991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6A0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3D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7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71F8"/>
  </w:style>
  <w:style w:type="paragraph" w:styleId="a6">
    <w:name w:val="footer"/>
    <w:basedOn w:val="a"/>
    <w:link w:val="a7"/>
    <w:uiPriority w:val="99"/>
    <w:unhideWhenUsed/>
    <w:rsid w:val="003E7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7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6A0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3D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7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71F8"/>
  </w:style>
  <w:style w:type="paragraph" w:styleId="a6">
    <w:name w:val="footer"/>
    <w:basedOn w:val="a"/>
    <w:link w:val="a7"/>
    <w:uiPriority w:val="99"/>
    <w:unhideWhenUsed/>
    <w:rsid w:val="003E7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Е.А.</dc:creator>
  <cp:lastModifiedBy>Васильева Е.А.</cp:lastModifiedBy>
  <cp:revision>15</cp:revision>
  <cp:lastPrinted>2020-04-08T00:37:00Z</cp:lastPrinted>
  <dcterms:created xsi:type="dcterms:W3CDTF">2019-10-07T00:54:00Z</dcterms:created>
  <dcterms:modified xsi:type="dcterms:W3CDTF">2020-04-08T05:40:00Z</dcterms:modified>
</cp:coreProperties>
</file>