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3F" w:rsidRPr="001174E8" w:rsidRDefault="001D143F" w:rsidP="001D1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4E8">
        <w:rPr>
          <w:rFonts w:ascii="Times New Roman" w:hAnsi="Times New Roman" w:cs="Times New Roman"/>
          <w:sz w:val="28"/>
          <w:szCs w:val="28"/>
        </w:rPr>
        <w:t>Проект</w:t>
      </w:r>
    </w:p>
    <w:p w:rsidR="001D143F" w:rsidRPr="001174E8" w:rsidRDefault="001D143F" w:rsidP="001D1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1D1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43F" w:rsidRPr="001174E8" w:rsidRDefault="001D143F" w:rsidP="001D1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4E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1D143F" w:rsidRPr="001174E8" w:rsidRDefault="001D143F" w:rsidP="001D1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4E8"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 края</w:t>
      </w:r>
    </w:p>
    <w:p w:rsidR="001D143F" w:rsidRDefault="001D143F" w:rsidP="001D1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43F" w:rsidRPr="001174E8" w:rsidRDefault="001D143F" w:rsidP="001D1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1D1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4E8">
        <w:rPr>
          <w:rFonts w:ascii="Times New Roman" w:hAnsi="Times New Roman" w:cs="Times New Roman"/>
          <w:sz w:val="28"/>
          <w:szCs w:val="28"/>
        </w:rPr>
        <w:t>Решение</w:t>
      </w:r>
    </w:p>
    <w:p w:rsidR="001D143F" w:rsidRDefault="001D143F" w:rsidP="001D1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1D14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отчете о реализации в 2020 году Стратегии социально-экономического развития Охотского муниципального района до 2024 года</w:t>
      </w:r>
    </w:p>
    <w:p w:rsidR="001D143F" w:rsidRDefault="001D143F" w:rsidP="001D14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1D143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1D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Заслушав и обсудив информацию о реализации в 2020 году Стратегии социально-экономического развития Охотского муниципального района до 2024 года, утвержденной решением Собрания депутатов Охотского муниципального района Хабаровского края от 19.09.2019 № 52, Собрание депутатов Охотского муниципального района</w:t>
      </w:r>
      <w:r w:rsidRPr="00261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D143F" w:rsidRDefault="001D143F" w:rsidP="001D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D143F" w:rsidRDefault="001D143F" w:rsidP="001D143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отчет о реализации в 2020 году Стратегии социально-экономического развития Охотского муниципального района до   2024 года.</w:t>
      </w:r>
    </w:p>
    <w:p w:rsidR="001D143F" w:rsidRDefault="001D143F" w:rsidP="001D143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1D143F" w:rsidRDefault="001D143F" w:rsidP="001D143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1D143F" w:rsidRDefault="001D143F" w:rsidP="001D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43F" w:rsidRPr="00A85D09" w:rsidRDefault="001D143F" w:rsidP="001D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43F" w:rsidRPr="00A85D09" w:rsidRDefault="001D143F" w:rsidP="001D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Н.А. Фомина</w:t>
      </w:r>
    </w:p>
    <w:p w:rsidR="00DC10A9" w:rsidRDefault="00DC10A9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  <w:sectPr w:rsidR="001D143F" w:rsidSect="000F0DDA">
          <w:headerReference w:type="default" r:id="rId8"/>
          <w:pgSz w:w="11909" w:h="16834"/>
          <w:pgMar w:top="1134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1D143F" w:rsidRDefault="001D143F" w:rsidP="00AB4563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88734E" w:rsidRPr="000F0DDA" w:rsidRDefault="0088734E" w:rsidP="000F0DDA">
      <w:pPr>
        <w:spacing w:after="0" w:line="240" w:lineRule="exact"/>
        <w:ind w:left="5245" w:right="-144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УТВЕРЖДЕН</w:t>
      </w:r>
    </w:p>
    <w:p w:rsidR="0088734E" w:rsidRPr="000F0DDA" w:rsidRDefault="0088734E" w:rsidP="000F0DDA">
      <w:pPr>
        <w:spacing w:after="0" w:line="240" w:lineRule="exact"/>
        <w:ind w:left="5245" w:right="-144"/>
        <w:rPr>
          <w:rFonts w:ascii="Times New Roman" w:hAnsi="Times New Roman" w:cs="Times New Roman"/>
          <w:sz w:val="28"/>
          <w:szCs w:val="28"/>
        </w:rPr>
      </w:pPr>
    </w:p>
    <w:p w:rsidR="0088734E" w:rsidRPr="000F0DDA" w:rsidRDefault="0088734E" w:rsidP="000F0DDA">
      <w:pPr>
        <w:spacing w:after="0" w:line="240" w:lineRule="exact"/>
        <w:ind w:left="5245" w:right="-144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решением Собрания депутатов Охотского муниципального района</w:t>
      </w:r>
      <w:r w:rsidR="008C05A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0F0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34E" w:rsidRPr="000F0DDA" w:rsidRDefault="0088734E" w:rsidP="000F0DDA">
      <w:pPr>
        <w:spacing w:after="0" w:line="240" w:lineRule="exact"/>
        <w:ind w:left="5245" w:right="-144"/>
        <w:rPr>
          <w:rFonts w:ascii="Times New Roman" w:hAnsi="Times New Roman" w:cs="Times New Roman"/>
          <w:sz w:val="28"/>
          <w:szCs w:val="28"/>
        </w:rPr>
      </w:pPr>
    </w:p>
    <w:p w:rsidR="0088734E" w:rsidRPr="000F0DDA" w:rsidRDefault="0088734E" w:rsidP="000F0DDA">
      <w:pPr>
        <w:spacing w:after="0" w:line="240" w:lineRule="exact"/>
        <w:ind w:left="5245" w:right="-144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от                    №</w:t>
      </w:r>
    </w:p>
    <w:p w:rsidR="0088734E" w:rsidRPr="000F0DDA" w:rsidRDefault="0088734E" w:rsidP="000F0DD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88734E" w:rsidRPr="000F0DDA" w:rsidRDefault="0088734E" w:rsidP="000F0DD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734E" w:rsidRPr="000F0DDA" w:rsidRDefault="0088734E" w:rsidP="000F0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ОТЧЕТ</w:t>
      </w:r>
    </w:p>
    <w:p w:rsidR="0088734E" w:rsidRPr="000F0DDA" w:rsidRDefault="0088734E" w:rsidP="000F0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8734E" w:rsidRPr="000F0DDA" w:rsidRDefault="0088734E" w:rsidP="000F0DD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0DDA">
        <w:rPr>
          <w:rFonts w:ascii="Times New Roman" w:hAnsi="Times New Roman" w:cs="Times New Roman"/>
          <w:sz w:val="28"/>
          <w:szCs w:val="28"/>
        </w:rPr>
        <w:t>о реализации в 20</w:t>
      </w:r>
      <w:r w:rsidR="00EB6064">
        <w:rPr>
          <w:rFonts w:ascii="Times New Roman" w:hAnsi="Times New Roman" w:cs="Times New Roman"/>
          <w:sz w:val="28"/>
          <w:szCs w:val="28"/>
        </w:rPr>
        <w:t>20</w:t>
      </w:r>
      <w:r w:rsidRPr="000F0D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B614C" w:rsidRPr="000F0DDA">
        <w:rPr>
          <w:rFonts w:ascii="Times New Roman" w:hAnsi="Times New Roman" w:cs="Times New Roman"/>
          <w:sz w:val="28"/>
          <w:szCs w:val="28"/>
        </w:rPr>
        <w:t>Стратегии</w:t>
      </w:r>
      <w:r w:rsidRPr="000F0DD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Охотского муниципального района </w:t>
      </w:r>
      <w:r w:rsidR="003B614C" w:rsidRPr="000F0DDA">
        <w:rPr>
          <w:rFonts w:ascii="Times New Roman" w:hAnsi="Times New Roman" w:cs="Times New Roman"/>
          <w:sz w:val="28"/>
          <w:szCs w:val="28"/>
        </w:rPr>
        <w:t xml:space="preserve">до </w:t>
      </w:r>
      <w:r w:rsidRPr="000F0DDA">
        <w:rPr>
          <w:rFonts w:ascii="Times New Roman" w:hAnsi="Times New Roman" w:cs="Times New Roman"/>
          <w:sz w:val="28"/>
          <w:szCs w:val="28"/>
        </w:rPr>
        <w:t>20</w:t>
      </w:r>
      <w:r w:rsidR="003B614C" w:rsidRPr="000F0DDA">
        <w:rPr>
          <w:rFonts w:ascii="Times New Roman" w:hAnsi="Times New Roman" w:cs="Times New Roman"/>
          <w:sz w:val="28"/>
          <w:szCs w:val="28"/>
        </w:rPr>
        <w:t>24</w:t>
      </w:r>
      <w:r w:rsidRPr="000F0DDA">
        <w:rPr>
          <w:rFonts w:ascii="Times New Roman" w:hAnsi="Times New Roman" w:cs="Times New Roman"/>
          <w:sz w:val="28"/>
          <w:szCs w:val="28"/>
        </w:rPr>
        <w:t xml:space="preserve"> год</w:t>
      </w:r>
      <w:r w:rsidR="003B614C" w:rsidRPr="000F0DDA">
        <w:rPr>
          <w:rFonts w:ascii="Times New Roman" w:hAnsi="Times New Roman" w:cs="Times New Roman"/>
          <w:sz w:val="28"/>
          <w:szCs w:val="28"/>
        </w:rPr>
        <w:t>а</w:t>
      </w:r>
    </w:p>
    <w:p w:rsidR="003B614C" w:rsidRPr="000F0DDA" w:rsidRDefault="003B614C" w:rsidP="000F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4E" w:rsidRPr="00043401" w:rsidRDefault="003B614C" w:rsidP="000F0DD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Стратегия</w:t>
      </w:r>
      <w:r w:rsidR="0088734E" w:rsidRPr="0004340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Охотского муниципального района </w:t>
      </w:r>
      <w:r w:rsidRPr="00043401">
        <w:rPr>
          <w:rFonts w:ascii="Times New Roman" w:hAnsi="Times New Roman" w:cs="Times New Roman"/>
          <w:sz w:val="28"/>
          <w:szCs w:val="28"/>
        </w:rPr>
        <w:t>до 2024 года</w:t>
      </w:r>
      <w:r w:rsidR="008825CB"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="0088734E" w:rsidRPr="00043401">
        <w:rPr>
          <w:rFonts w:ascii="Times New Roman" w:hAnsi="Times New Roman" w:cs="Times New Roman"/>
          <w:sz w:val="28"/>
          <w:szCs w:val="28"/>
        </w:rPr>
        <w:t xml:space="preserve">утверждена решением Собрания </w:t>
      </w:r>
      <w:r w:rsidR="00E301AE" w:rsidRPr="0004340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8734E" w:rsidRPr="00043401">
        <w:rPr>
          <w:rFonts w:ascii="Times New Roman" w:hAnsi="Times New Roman" w:cs="Times New Roman"/>
          <w:sz w:val="28"/>
          <w:szCs w:val="28"/>
        </w:rPr>
        <w:t>Охотского муниципально</w:t>
      </w:r>
      <w:r w:rsidRPr="00043401">
        <w:rPr>
          <w:rFonts w:ascii="Times New Roman" w:hAnsi="Times New Roman" w:cs="Times New Roman"/>
          <w:sz w:val="28"/>
          <w:szCs w:val="28"/>
        </w:rPr>
        <w:t>го района Хабаровского края от 1</w:t>
      </w:r>
      <w:r w:rsidR="002E7C14" w:rsidRPr="00043401">
        <w:rPr>
          <w:rFonts w:ascii="Times New Roman" w:hAnsi="Times New Roman" w:cs="Times New Roman"/>
          <w:sz w:val="28"/>
          <w:szCs w:val="28"/>
        </w:rPr>
        <w:t>9</w:t>
      </w:r>
      <w:r w:rsidR="0088734E" w:rsidRPr="00043401">
        <w:rPr>
          <w:rFonts w:ascii="Times New Roman" w:hAnsi="Times New Roman" w:cs="Times New Roman"/>
          <w:sz w:val="28"/>
          <w:szCs w:val="28"/>
        </w:rPr>
        <w:t>.0</w:t>
      </w:r>
      <w:r w:rsidRPr="00043401">
        <w:rPr>
          <w:rFonts w:ascii="Times New Roman" w:hAnsi="Times New Roman" w:cs="Times New Roman"/>
          <w:sz w:val="28"/>
          <w:szCs w:val="28"/>
        </w:rPr>
        <w:t>9</w:t>
      </w:r>
      <w:r w:rsidR="0088734E" w:rsidRPr="00043401">
        <w:rPr>
          <w:rFonts w:ascii="Times New Roman" w:hAnsi="Times New Roman" w:cs="Times New Roman"/>
          <w:sz w:val="28"/>
          <w:szCs w:val="28"/>
        </w:rPr>
        <w:t>.201</w:t>
      </w:r>
      <w:r w:rsidRPr="00043401">
        <w:rPr>
          <w:rFonts w:ascii="Times New Roman" w:hAnsi="Times New Roman" w:cs="Times New Roman"/>
          <w:sz w:val="28"/>
          <w:szCs w:val="28"/>
        </w:rPr>
        <w:t>9</w:t>
      </w:r>
      <w:r w:rsidR="0088734E" w:rsidRPr="00043401">
        <w:rPr>
          <w:rFonts w:ascii="Times New Roman" w:hAnsi="Times New Roman" w:cs="Times New Roman"/>
          <w:sz w:val="28"/>
          <w:szCs w:val="28"/>
        </w:rPr>
        <w:t xml:space="preserve"> № </w:t>
      </w:r>
      <w:r w:rsidRPr="00043401">
        <w:rPr>
          <w:rFonts w:ascii="Times New Roman" w:hAnsi="Times New Roman" w:cs="Times New Roman"/>
          <w:sz w:val="28"/>
          <w:szCs w:val="28"/>
        </w:rPr>
        <w:t>52</w:t>
      </w:r>
      <w:r w:rsidR="0088734E" w:rsidRPr="0004340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043401">
        <w:rPr>
          <w:rFonts w:ascii="Times New Roman" w:hAnsi="Times New Roman" w:cs="Times New Roman"/>
          <w:sz w:val="28"/>
          <w:szCs w:val="28"/>
        </w:rPr>
        <w:t>Стратегия</w:t>
      </w:r>
      <w:r w:rsidR="0088734E" w:rsidRPr="00043401">
        <w:rPr>
          <w:rFonts w:ascii="Times New Roman" w:hAnsi="Times New Roman" w:cs="Times New Roman"/>
          <w:sz w:val="28"/>
          <w:szCs w:val="28"/>
        </w:rPr>
        <w:t>).</w:t>
      </w:r>
    </w:p>
    <w:p w:rsidR="003B614C" w:rsidRPr="00043401" w:rsidRDefault="003B614C" w:rsidP="000F0DDA">
      <w:pPr>
        <w:pStyle w:val="34"/>
        <w:shd w:val="clear" w:color="auto" w:fill="auto"/>
        <w:tabs>
          <w:tab w:val="left" w:pos="993"/>
        </w:tabs>
        <w:spacing w:after="0" w:line="240" w:lineRule="auto"/>
        <w:ind w:right="-1" w:firstLine="708"/>
        <w:jc w:val="both"/>
        <w:rPr>
          <w:spacing w:val="0"/>
          <w:sz w:val="28"/>
          <w:szCs w:val="28"/>
          <w:lang w:val="ru-RU"/>
        </w:rPr>
      </w:pPr>
      <w:r w:rsidRPr="00043401">
        <w:rPr>
          <w:spacing w:val="0"/>
          <w:sz w:val="28"/>
          <w:szCs w:val="28"/>
          <w:lang w:val="ru-RU"/>
        </w:rPr>
        <w:t>Стратегия - документ стратегического планирова</w:t>
      </w:r>
      <w:r w:rsidRPr="00043401">
        <w:rPr>
          <w:spacing w:val="0"/>
          <w:sz w:val="28"/>
          <w:szCs w:val="28"/>
          <w:lang w:val="ru-RU"/>
        </w:rPr>
        <w:softHyphen/>
        <w:t>ния, содержащий систему среднесрочных приоритетов, целей и задач муни</w:t>
      </w:r>
      <w:r w:rsidRPr="00043401">
        <w:rPr>
          <w:spacing w:val="0"/>
          <w:sz w:val="28"/>
          <w:szCs w:val="28"/>
          <w:lang w:val="ru-RU"/>
        </w:rPr>
        <w:softHyphen/>
        <w:t>ципального управления, согласованных с приоритетами и целями социально-экономического развития Российской Федерации и Хабаровского края и направленных на обеспечение устойчивого и сбалансированного развития района.</w:t>
      </w:r>
    </w:p>
    <w:p w:rsidR="003B614C" w:rsidRPr="00043401" w:rsidRDefault="003B614C" w:rsidP="000F0DDA">
      <w:pPr>
        <w:pStyle w:val="34"/>
        <w:shd w:val="clear" w:color="auto" w:fill="auto"/>
        <w:tabs>
          <w:tab w:val="left" w:pos="993"/>
        </w:tabs>
        <w:spacing w:after="0" w:line="240" w:lineRule="auto"/>
        <w:ind w:right="-1" w:firstLine="708"/>
        <w:jc w:val="both"/>
        <w:rPr>
          <w:spacing w:val="0"/>
          <w:sz w:val="28"/>
          <w:szCs w:val="28"/>
          <w:lang w:val="ru-RU"/>
        </w:rPr>
      </w:pPr>
      <w:r w:rsidRPr="00043401">
        <w:rPr>
          <w:spacing w:val="0"/>
          <w:sz w:val="28"/>
          <w:szCs w:val="28"/>
          <w:lang w:val="ru-RU"/>
        </w:rPr>
        <w:t>Стратегия определяет общие ориентиры будущего развития социальной и экономической системы на территории района для органов местного самоуправления, бизнеса, потенциальных инвесторов, является базой для разработки планов, программ, проектов, прогнозов.</w:t>
      </w:r>
    </w:p>
    <w:p w:rsidR="003B614C" w:rsidRPr="00043401" w:rsidRDefault="009D2BD8" w:rsidP="000F0DD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В основу мониторинга реализации Стратегии входят ежегодный отчет о ходе реализации Плана мероприятий</w:t>
      </w:r>
      <w:r w:rsidR="00693AA8" w:rsidRPr="0004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стратегии социально-экономического развития Охотского муниципального района до 2024 года (далее – План мероприятий)</w:t>
      </w:r>
      <w:r w:rsidRPr="00043401">
        <w:rPr>
          <w:rFonts w:ascii="Times New Roman" w:hAnsi="Times New Roman" w:cs="Times New Roman"/>
          <w:sz w:val="28"/>
          <w:szCs w:val="28"/>
        </w:rPr>
        <w:t>, а также сводный годовой доклад о ходе реализации и об оценке эффективности муниципальных программ.</w:t>
      </w:r>
    </w:p>
    <w:p w:rsidR="00DE1B86" w:rsidRPr="00043401" w:rsidRDefault="009D2BD8" w:rsidP="000F0DDA">
      <w:pPr>
        <w:pStyle w:val="a3"/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План мероприятий расс</w:t>
      </w:r>
      <w:r w:rsidR="00494A7E" w:rsidRPr="00043401">
        <w:rPr>
          <w:rFonts w:ascii="Times New Roman" w:hAnsi="Times New Roman" w:cs="Times New Roman"/>
          <w:sz w:val="28"/>
          <w:szCs w:val="28"/>
        </w:rPr>
        <w:t>читан на реализацию в два этапа и</w:t>
      </w:r>
      <w:r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="00570069" w:rsidRPr="00043401">
        <w:rPr>
          <w:rFonts w:ascii="Times New Roman" w:hAnsi="Times New Roman" w:cs="Times New Roman"/>
          <w:sz w:val="28"/>
          <w:szCs w:val="28"/>
        </w:rPr>
        <w:t>включает в себя 4 направления:</w:t>
      </w:r>
    </w:p>
    <w:p w:rsidR="009D2BD8" w:rsidRPr="00043401" w:rsidRDefault="008F4AEC" w:rsidP="008C5E6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р</w:t>
      </w:r>
      <w:r w:rsidR="00494A7E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азвитие человеческого потенциала;</w:t>
      </w:r>
    </w:p>
    <w:p w:rsidR="00494A7E" w:rsidRPr="00043401" w:rsidRDefault="008F4AEC" w:rsidP="008C5E6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э</w:t>
      </w:r>
      <w:r w:rsidR="00494A7E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кономическое развитие;</w:t>
      </w:r>
    </w:p>
    <w:p w:rsidR="009D2BD8" w:rsidRPr="00043401" w:rsidRDefault="008F4AEC" w:rsidP="008C5E6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т</w:t>
      </w:r>
      <w:r w:rsidR="00494A7E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ерриториальное развитие;</w:t>
      </w:r>
    </w:p>
    <w:p w:rsidR="00494A7E" w:rsidRPr="00043401" w:rsidRDefault="008F4AEC" w:rsidP="008C5E6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494A7E" w:rsidRPr="00043401">
        <w:rPr>
          <w:rFonts w:ascii="Times New Roman" w:hAnsi="Times New Roman" w:cs="Times New Roman"/>
          <w:spacing w:val="-2"/>
          <w:sz w:val="28"/>
          <w:szCs w:val="28"/>
        </w:rPr>
        <w:t>униципальное развитие.</w:t>
      </w:r>
    </w:p>
    <w:p w:rsidR="00123ADE" w:rsidRPr="00043401" w:rsidRDefault="00494A7E" w:rsidP="000F0DDA">
      <w:pPr>
        <w:pStyle w:val="a3"/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Первый этап выполняется в 2019-2021 годах</w:t>
      </w:r>
      <w:r w:rsidR="00693AA8" w:rsidRPr="00043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069" w:rsidRPr="00043401" w:rsidRDefault="00693AA8" w:rsidP="000F0DDA">
      <w:pPr>
        <w:pStyle w:val="a3"/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В 20</w:t>
      </w:r>
      <w:r w:rsidR="00EB6064" w:rsidRPr="00043401">
        <w:rPr>
          <w:rFonts w:ascii="Times New Roman" w:hAnsi="Times New Roman" w:cs="Times New Roman"/>
          <w:sz w:val="28"/>
          <w:szCs w:val="28"/>
        </w:rPr>
        <w:t>20</w:t>
      </w:r>
      <w:r w:rsidRPr="00043401">
        <w:rPr>
          <w:rFonts w:ascii="Times New Roman" w:hAnsi="Times New Roman" w:cs="Times New Roman"/>
          <w:sz w:val="28"/>
          <w:szCs w:val="28"/>
        </w:rPr>
        <w:t xml:space="preserve"> году в результате проведенных мероприятий, предусмотренных </w:t>
      </w:r>
      <w:r w:rsidR="00494A7E"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Pr="00043401">
        <w:rPr>
          <w:rFonts w:ascii="Times New Roman" w:hAnsi="Times New Roman" w:cs="Times New Roman"/>
          <w:sz w:val="28"/>
          <w:szCs w:val="28"/>
        </w:rPr>
        <w:t>Планом мероприятий, достигнуты следующие показатели</w:t>
      </w:r>
      <w:r w:rsidR="006637A2" w:rsidRPr="00043401">
        <w:rPr>
          <w:rFonts w:ascii="Times New Roman" w:hAnsi="Times New Roman" w:cs="Times New Roman"/>
          <w:sz w:val="28"/>
          <w:szCs w:val="28"/>
        </w:rPr>
        <w:t>:</w:t>
      </w:r>
    </w:p>
    <w:p w:rsidR="006637A2" w:rsidRPr="00043401" w:rsidRDefault="006637A2" w:rsidP="008C5E69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По направлению развития человеческого потенциала:</w:t>
      </w:r>
    </w:p>
    <w:p w:rsidR="00094140" w:rsidRPr="00043401" w:rsidRDefault="00123ADE" w:rsidP="008C5E69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В </w:t>
      </w:r>
      <w:r w:rsidR="00494A7E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систем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е</w:t>
      </w:r>
      <w:r w:rsidR="00494A7E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образования</w:t>
      </w:r>
      <w:r w:rsidR="006F250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проведена работа по повышению эффективности и качества услуг по предоставлению общедоступного бесплатного дошкольного, общего и дополнительного образования,  развитию школьной инфраструктуры.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6F250A" w:rsidRPr="00043401">
        <w:rPr>
          <w:rFonts w:ascii="Times New Roman" w:hAnsi="Times New Roman" w:cs="Times New Roman"/>
          <w:sz w:val="28"/>
          <w:szCs w:val="28"/>
        </w:rPr>
        <w:t>Д</w:t>
      </w:r>
      <w:r w:rsidR="006637A2" w:rsidRPr="00043401">
        <w:rPr>
          <w:rFonts w:ascii="Times New Roman" w:hAnsi="Times New Roman" w:cs="Times New Roman"/>
          <w:sz w:val="28"/>
          <w:szCs w:val="28"/>
        </w:rPr>
        <w:t xml:space="preserve">оля детей, получающих услуги дошкольного </w:t>
      </w:r>
      <w:r w:rsidR="006637A2" w:rsidRPr="00043401">
        <w:rPr>
          <w:rFonts w:ascii="Times New Roman" w:hAnsi="Times New Roman" w:cs="Times New Roman"/>
          <w:sz w:val="28"/>
          <w:szCs w:val="28"/>
        </w:rPr>
        <w:lastRenderedPageBreak/>
        <w:t>образования и услуги по присмотру и уходу, в общей численности детей данной категории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 составила 9</w:t>
      </w:r>
      <w:r w:rsidR="00910B2A" w:rsidRPr="00043401">
        <w:rPr>
          <w:rFonts w:ascii="Times New Roman" w:hAnsi="Times New Roman" w:cs="Times New Roman"/>
          <w:sz w:val="28"/>
          <w:szCs w:val="28"/>
        </w:rPr>
        <w:t>1</w:t>
      </w:r>
      <w:r w:rsidR="006F250A" w:rsidRPr="00043401">
        <w:rPr>
          <w:rFonts w:ascii="Times New Roman" w:hAnsi="Times New Roman" w:cs="Times New Roman"/>
          <w:sz w:val="28"/>
          <w:szCs w:val="28"/>
        </w:rPr>
        <w:t>,</w:t>
      </w:r>
      <w:r w:rsidR="00910B2A" w:rsidRPr="00043401">
        <w:rPr>
          <w:rFonts w:ascii="Times New Roman" w:hAnsi="Times New Roman" w:cs="Times New Roman"/>
          <w:sz w:val="28"/>
          <w:szCs w:val="28"/>
        </w:rPr>
        <w:t>2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% </w:t>
      </w:r>
      <w:r w:rsidRPr="00043401">
        <w:rPr>
          <w:rFonts w:ascii="Times New Roman" w:hAnsi="Times New Roman" w:cs="Times New Roman"/>
          <w:sz w:val="28"/>
          <w:szCs w:val="28"/>
        </w:rPr>
        <w:t>(план 80%</w:t>
      </w:r>
      <w:r w:rsidR="006F250A" w:rsidRPr="00043401">
        <w:rPr>
          <w:rFonts w:ascii="Times New Roman" w:hAnsi="Times New Roman" w:cs="Times New Roman"/>
          <w:sz w:val="28"/>
          <w:szCs w:val="28"/>
        </w:rPr>
        <w:t>).</w:t>
      </w:r>
      <w:r w:rsidR="00094140"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Выполнены показатели по </w:t>
      </w:r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>дол</w:t>
      </w:r>
      <w:r w:rsidR="006F250A" w:rsidRPr="000434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 xml:space="preserve"> детей с ограниченными возможностями здоровья, получающих услуги дошкольного образования  и  услуги по присмотру и уходу, в общей численности детей данной категории</w:t>
      </w:r>
      <w:r w:rsidRPr="00043401">
        <w:rPr>
          <w:rFonts w:ascii="Times New Roman" w:eastAsia="Times New Roman" w:hAnsi="Times New Roman" w:cs="Times New Roman"/>
          <w:sz w:val="28"/>
          <w:szCs w:val="28"/>
        </w:rPr>
        <w:t xml:space="preserve"> (100%)</w:t>
      </w:r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8F4AEC" w:rsidRPr="0004340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>дол</w:t>
      </w:r>
      <w:r w:rsidR="006F250A" w:rsidRPr="000434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5 – 11 классов, принявших участие  в  школьном  этапе  Всероссийской олимпиады школьников, в общей численности детей данной категории</w:t>
      </w:r>
      <w:r w:rsidRPr="00043401">
        <w:rPr>
          <w:rFonts w:ascii="Times New Roman" w:eastAsia="Times New Roman" w:hAnsi="Times New Roman" w:cs="Times New Roman"/>
          <w:sz w:val="28"/>
          <w:szCs w:val="28"/>
        </w:rPr>
        <w:t xml:space="preserve"> (55%)</w:t>
      </w:r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proofErr w:type="gramStart"/>
      <w:r w:rsidR="008F4AEC" w:rsidRPr="0004340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>дол</w:t>
      </w:r>
      <w:r w:rsidR="006F250A" w:rsidRPr="0004340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муниципальных общеобразовательных  учреждений, имеющих доступ к сети «Интернет» со скоростью  от 512  Кбит/с  и  выше,  в  общей  численности муниципальных </w:t>
      </w:r>
      <w:r w:rsidR="008F4AEC" w:rsidRPr="00043401">
        <w:rPr>
          <w:rFonts w:ascii="Times New Roman" w:eastAsia="Times New Roman" w:hAnsi="Times New Roman" w:cs="Times New Roman"/>
          <w:bCs/>
          <w:sz w:val="28"/>
          <w:szCs w:val="28"/>
        </w:rPr>
        <w:t>обще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 учреждений  района</w:t>
      </w:r>
      <w:r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 (100%)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AC0335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4AEC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>укомплектованност</w:t>
      </w:r>
      <w:r w:rsidR="006F250A" w:rsidRPr="0004340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образовательных учреждений  педагогическими  кадрами,  имеющими высшее образование</w:t>
      </w:r>
      <w:r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 (75%)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8F4AEC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>дол</w:t>
      </w:r>
      <w:r w:rsidR="006F250A" w:rsidRPr="0004340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педагогических  работников,  имеющих действующий  документ  о  повышении квалификации, от общего числа педагогических работников</w:t>
      </w:r>
      <w:r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 (100%)</w:t>
      </w:r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  <w:r w:rsidR="00094140" w:rsidRPr="000434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4AEC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по </w:t>
      </w:r>
      <w:r w:rsidR="00094140" w:rsidRPr="00043401">
        <w:rPr>
          <w:rFonts w:ascii="Times New Roman" w:hAnsi="Times New Roman" w:cs="Times New Roman"/>
          <w:sz w:val="28"/>
          <w:szCs w:val="28"/>
        </w:rPr>
        <w:t>дол</w:t>
      </w:r>
      <w:r w:rsidR="006F250A" w:rsidRPr="00043401">
        <w:rPr>
          <w:rFonts w:ascii="Times New Roman" w:hAnsi="Times New Roman" w:cs="Times New Roman"/>
          <w:sz w:val="28"/>
          <w:szCs w:val="28"/>
        </w:rPr>
        <w:t>е</w:t>
      </w:r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учреждений, в которых созданы  все  необходимые  условия  для качественной  организации горячего питания, медицинского обслуживания и спортивных </w:t>
      </w:r>
      <w:proofErr w:type="gramStart"/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gramEnd"/>
      <w:r w:rsidR="00094140" w:rsidRPr="0004340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от общего количества образовательных учреждений</w:t>
      </w:r>
      <w:r w:rsidRPr="0004340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A626D" w:rsidRPr="00043401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043401">
        <w:rPr>
          <w:rFonts w:ascii="Times New Roman" w:eastAsia="Times New Roman" w:hAnsi="Times New Roman" w:cs="Times New Roman"/>
          <w:sz w:val="28"/>
          <w:szCs w:val="28"/>
        </w:rPr>
        <w:t>%</w:t>
      </w:r>
      <w:r w:rsidR="005A626D" w:rsidRPr="00043401">
        <w:rPr>
          <w:rFonts w:ascii="Times New Roman" w:eastAsia="Times New Roman" w:hAnsi="Times New Roman" w:cs="Times New Roman"/>
          <w:sz w:val="28"/>
          <w:szCs w:val="28"/>
        </w:rPr>
        <w:t xml:space="preserve"> при плане 62,5%</w:t>
      </w:r>
      <w:r w:rsidRPr="000434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F41F4A" w:rsidRPr="000434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1F4A" w:rsidRPr="00043401" w:rsidRDefault="00F41F4A" w:rsidP="008C5E69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F250A" w:rsidRPr="00043401">
        <w:rPr>
          <w:rFonts w:ascii="Times New Roman" w:hAnsi="Times New Roman" w:cs="Times New Roman"/>
          <w:sz w:val="28"/>
          <w:szCs w:val="28"/>
        </w:rPr>
        <w:t>обеспечени</w:t>
      </w:r>
      <w:r w:rsidRPr="00043401">
        <w:rPr>
          <w:rFonts w:ascii="Times New Roman" w:hAnsi="Times New Roman" w:cs="Times New Roman"/>
          <w:sz w:val="28"/>
          <w:szCs w:val="28"/>
        </w:rPr>
        <w:t>я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 безопасности населения</w:t>
      </w:r>
      <w:r w:rsidRPr="00043401">
        <w:rPr>
          <w:rFonts w:ascii="Times New Roman" w:hAnsi="Times New Roman" w:cs="Times New Roman"/>
          <w:sz w:val="28"/>
          <w:szCs w:val="28"/>
        </w:rPr>
        <w:t xml:space="preserve"> проведены мероприятия п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овышению эффективности профилактики </w:t>
      </w:r>
      <w:r w:rsidRPr="00043401">
        <w:rPr>
          <w:rFonts w:ascii="Times New Roman" w:hAnsi="Times New Roman" w:cs="Times New Roman"/>
          <w:sz w:val="28"/>
          <w:szCs w:val="28"/>
        </w:rPr>
        <w:t>правонарушений,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Pr="00043401">
        <w:rPr>
          <w:rFonts w:ascii="Times New Roman" w:hAnsi="Times New Roman" w:cs="Times New Roman"/>
          <w:sz w:val="28"/>
          <w:szCs w:val="28"/>
        </w:rPr>
        <w:t>противодействия преступности,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безнадзорности, правонарушений и преступлений несовершеннолетних, находящихся в социально опасном положении</w:t>
      </w:r>
      <w:r w:rsidR="001A3FB7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. </w:t>
      </w:r>
      <w:proofErr w:type="gramStart"/>
      <w:r w:rsidR="001A3FB7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Несмотря на это, в районе зафиксирован рост количества преступлений, совершенных несовершеннолетними всего зарегистрировано 7 преступлений, из них 6 краж, 1 – нанесение телесных повреждений).</w:t>
      </w:r>
      <w:proofErr w:type="gramEnd"/>
      <w:r w:rsidR="001A3FB7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Проводятся профилактические беседы на предмет организованности и занятости несовершеннолетних в свободное от учебы время, круглые столы по профилактике наркомании, токсикомании</w:t>
      </w:r>
      <w:r w:rsidR="00AB2EC5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AB2EC5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табакокурения</w:t>
      </w:r>
      <w:proofErr w:type="spellEnd"/>
      <w:r w:rsidR="00AB2EC5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и алкоголизма среди учащихся образовательных организаций района, внеплановые заседания комиссии по делам несовершеннолетних и защите их прав при администрации района.</w:t>
      </w:r>
    </w:p>
    <w:p w:rsidR="00AB2EC5" w:rsidRPr="00043401" w:rsidRDefault="00AB2EC5" w:rsidP="00AB2EC5">
      <w:pPr>
        <w:pStyle w:val="a3"/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01">
        <w:rPr>
          <w:rFonts w:ascii="Times New Roman" w:hAnsi="Times New Roman" w:cs="Times New Roman"/>
          <w:sz w:val="28"/>
          <w:szCs w:val="28"/>
        </w:rPr>
        <w:t xml:space="preserve">На территории района действуют 6 добровольных народны дружин (в городском поселении «Рабочий поселок Охотск», сельских поселениях </w:t>
      </w:r>
      <w:proofErr w:type="spellStart"/>
      <w:r w:rsidRPr="00043401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0434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401">
        <w:rPr>
          <w:rFonts w:ascii="Times New Roman" w:hAnsi="Times New Roman" w:cs="Times New Roman"/>
          <w:sz w:val="28"/>
          <w:szCs w:val="28"/>
        </w:rPr>
        <w:t>Аркинское</w:t>
      </w:r>
      <w:proofErr w:type="spellEnd"/>
      <w:r w:rsidRPr="000434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401">
        <w:rPr>
          <w:rFonts w:ascii="Times New Roman" w:hAnsi="Times New Roman" w:cs="Times New Roman"/>
          <w:sz w:val="28"/>
          <w:szCs w:val="28"/>
        </w:rPr>
        <w:t>Булгинское</w:t>
      </w:r>
      <w:proofErr w:type="spellEnd"/>
      <w:r w:rsidRPr="00043401">
        <w:rPr>
          <w:rFonts w:ascii="Times New Roman" w:hAnsi="Times New Roman" w:cs="Times New Roman"/>
          <w:sz w:val="28"/>
          <w:szCs w:val="28"/>
        </w:rPr>
        <w:t>, «Поселок Морской», «Поселок Новое Устье».</w:t>
      </w:r>
      <w:proofErr w:type="gramEnd"/>
      <w:r w:rsidRPr="00043401">
        <w:rPr>
          <w:rFonts w:ascii="Times New Roman" w:hAnsi="Times New Roman" w:cs="Times New Roman"/>
          <w:sz w:val="28"/>
          <w:szCs w:val="28"/>
        </w:rPr>
        <w:t xml:space="preserve"> Общая численность дружинников составила 164 человека (при плане 135 человек). В </w:t>
      </w:r>
      <w:r w:rsidR="00701E3C" w:rsidRPr="00043401">
        <w:rPr>
          <w:rFonts w:ascii="Times New Roman" w:hAnsi="Times New Roman" w:cs="Times New Roman"/>
          <w:sz w:val="28"/>
          <w:szCs w:val="28"/>
        </w:rPr>
        <w:t>целях</w:t>
      </w:r>
      <w:r w:rsidRPr="00043401">
        <w:rPr>
          <w:rFonts w:ascii="Times New Roman" w:hAnsi="Times New Roman" w:cs="Times New Roman"/>
          <w:sz w:val="28"/>
          <w:szCs w:val="28"/>
        </w:rPr>
        <w:t xml:space="preserve"> популяризации деятельности народных дружин, привлечения населения района к участию в обеспечении охраны общественного порядка </w:t>
      </w:r>
      <w:r w:rsidR="00701E3C" w:rsidRPr="00043401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4 квартале 2020 года проведен районный Слет народных дружин, на котором подведены итоги конкурса «Лучшая народная дружина» и «Лучший народный дружинник».</w:t>
      </w:r>
    </w:p>
    <w:p w:rsidR="00324320" w:rsidRPr="00043401" w:rsidRDefault="00701E3C" w:rsidP="001A3FB7">
      <w:pPr>
        <w:pStyle w:val="a3"/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 xml:space="preserve">Выполнены мероприятия по </w:t>
      </w:r>
      <w:r w:rsidR="006F250A" w:rsidRPr="00043401">
        <w:rPr>
          <w:rFonts w:ascii="Times New Roman" w:hAnsi="Times New Roman" w:cs="Times New Roman"/>
          <w:sz w:val="28"/>
          <w:szCs w:val="28"/>
        </w:rPr>
        <w:t>защит</w:t>
      </w:r>
      <w:r w:rsidRPr="00043401">
        <w:rPr>
          <w:rFonts w:ascii="Times New Roman" w:hAnsi="Times New Roman" w:cs="Times New Roman"/>
          <w:sz w:val="28"/>
          <w:szCs w:val="28"/>
        </w:rPr>
        <w:t>е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 населения и территории Охотского муниципального района от чрезвычайных ситуаций природного и </w:t>
      </w:r>
      <w:r w:rsidR="006F250A" w:rsidRPr="00043401">
        <w:rPr>
          <w:rFonts w:ascii="Times New Roman" w:hAnsi="Times New Roman" w:cs="Times New Roman"/>
          <w:sz w:val="28"/>
          <w:szCs w:val="28"/>
        </w:rPr>
        <w:lastRenderedPageBreak/>
        <w:t>техногенного характера, а также по профилактике терроризма, экстремизма.</w:t>
      </w:r>
      <w:r w:rsidR="00123ADE" w:rsidRPr="00043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20" w:rsidRPr="00043401">
        <w:rPr>
          <w:rFonts w:ascii="Times New Roman" w:hAnsi="Times New Roman" w:cs="Times New Roman"/>
          <w:bCs/>
          <w:sz w:val="28"/>
          <w:szCs w:val="28"/>
        </w:rPr>
        <w:t>О</w:t>
      </w:r>
      <w:r w:rsidR="00AC0335" w:rsidRPr="00043401">
        <w:rPr>
          <w:rFonts w:ascii="Times New Roman" w:hAnsi="Times New Roman" w:cs="Times New Roman"/>
          <w:sz w:val="28"/>
          <w:szCs w:val="28"/>
        </w:rPr>
        <w:t xml:space="preserve">повещение </w:t>
      </w:r>
      <w:r w:rsidR="00324320" w:rsidRPr="00043401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AC0335" w:rsidRPr="00043401">
        <w:rPr>
          <w:rFonts w:ascii="Times New Roman" w:hAnsi="Times New Roman" w:cs="Times New Roman"/>
          <w:sz w:val="28"/>
          <w:szCs w:val="28"/>
        </w:rPr>
        <w:t xml:space="preserve">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 </w:t>
      </w:r>
      <w:r w:rsidR="00324320" w:rsidRPr="00043401">
        <w:rPr>
          <w:rFonts w:ascii="Times New Roman" w:hAnsi="Times New Roman" w:cs="Times New Roman"/>
          <w:sz w:val="28"/>
          <w:szCs w:val="28"/>
        </w:rPr>
        <w:t xml:space="preserve">осуществляется региональной системой </w:t>
      </w:r>
      <w:r w:rsidR="00043401" w:rsidRPr="00043401">
        <w:rPr>
          <w:rFonts w:ascii="Times New Roman" w:hAnsi="Times New Roman" w:cs="Times New Roman"/>
          <w:sz w:val="28"/>
          <w:szCs w:val="28"/>
        </w:rPr>
        <w:t>централизованного</w:t>
      </w:r>
      <w:r w:rsidR="00324320" w:rsidRPr="00043401">
        <w:rPr>
          <w:rFonts w:ascii="Times New Roman" w:hAnsi="Times New Roman" w:cs="Times New Roman"/>
          <w:sz w:val="28"/>
          <w:szCs w:val="28"/>
        </w:rPr>
        <w:t xml:space="preserve"> оповещения населения Хабаровского края. Из 8 муниципальных образований устройства установлены в трех поселениях (городском поселении «Рабочий поселок Охотск», сельских поселениях </w:t>
      </w:r>
      <w:proofErr w:type="spellStart"/>
      <w:r w:rsidR="00324320" w:rsidRPr="00043401">
        <w:rPr>
          <w:rFonts w:ascii="Times New Roman" w:hAnsi="Times New Roman" w:cs="Times New Roman"/>
          <w:sz w:val="28"/>
          <w:szCs w:val="28"/>
        </w:rPr>
        <w:t>Аркинском</w:t>
      </w:r>
      <w:proofErr w:type="spellEnd"/>
      <w:r w:rsidR="00324320" w:rsidRPr="00043401">
        <w:rPr>
          <w:rFonts w:ascii="Times New Roman" w:hAnsi="Times New Roman" w:cs="Times New Roman"/>
          <w:sz w:val="28"/>
          <w:szCs w:val="28"/>
        </w:rPr>
        <w:t xml:space="preserve"> и «Село </w:t>
      </w:r>
      <w:proofErr w:type="spellStart"/>
      <w:r w:rsidR="00324320" w:rsidRPr="00043401">
        <w:rPr>
          <w:rFonts w:ascii="Times New Roman" w:hAnsi="Times New Roman" w:cs="Times New Roman"/>
          <w:sz w:val="28"/>
          <w:szCs w:val="28"/>
        </w:rPr>
        <w:t>Вострецово</w:t>
      </w:r>
      <w:proofErr w:type="spellEnd"/>
      <w:r w:rsidR="00324320" w:rsidRPr="00043401">
        <w:rPr>
          <w:rFonts w:ascii="Times New Roman" w:hAnsi="Times New Roman" w:cs="Times New Roman"/>
          <w:sz w:val="28"/>
          <w:szCs w:val="28"/>
        </w:rPr>
        <w:t>»). В целом по району охват населения централизованным автоматизированным оповещением составил 67% (план – 100%). Данный показатель не меняется на протяжении последних трех лет, в связи с тем, что эти системы устанавливаются за счет краевых средств. Предложения администрации района по продолжению работ по установке блоков системы в остальных поселениях района ежегодно по итогам проверки системы направляются в комитет Правительства края по гражданской защите, но из-за отсутствия необходимого финансирования из краевого бюджета вопрос не решен.</w:t>
      </w:r>
    </w:p>
    <w:p w:rsidR="00E31556" w:rsidRPr="00043401" w:rsidRDefault="00E31556" w:rsidP="001A3FB7">
      <w:pPr>
        <w:pStyle w:val="a3"/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Норматив</w:t>
      </w:r>
      <w:r w:rsidR="00AC0335" w:rsidRPr="00043401">
        <w:rPr>
          <w:rFonts w:ascii="Times New Roman" w:hAnsi="Times New Roman" w:cs="Times New Roman"/>
          <w:sz w:val="28"/>
          <w:szCs w:val="28"/>
        </w:rPr>
        <w:t xml:space="preserve"> оповещения глав поселений района, сотрудников администрации района и членов КЧС района об угрозе возникновения или о возникновении чрезвычайных ситуаций </w:t>
      </w:r>
      <w:r w:rsidRPr="00043401">
        <w:rPr>
          <w:rFonts w:ascii="Times New Roman" w:hAnsi="Times New Roman" w:cs="Times New Roman"/>
          <w:sz w:val="28"/>
          <w:szCs w:val="28"/>
        </w:rPr>
        <w:t xml:space="preserve">выполняется и </w:t>
      </w:r>
      <w:r w:rsidR="00324320" w:rsidRPr="00043401">
        <w:rPr>
          <w:rFonts w:ascii="Times New Roman" w:hAnsi="Times New Roman" w:cs="Times New Roman"/>
          <w:sz w:val="28"/>
          <w:szCs w:val="28"/>
        </w:rPr>
        <w:t>составля</w:t>
      </w:r>
      <w:r w:rsidRPr="00043401">
        <w:rPr>
          <w:rFonts w:ascii="Times New Roman" w:hAnsi="Times New Roman" w:cs="Times New Roman"/>
          <w:sz w:val="28"/>
          <w:szCs w:val="28"/>
        </w:rPr>
        <w:t>е</w:t>
      </w:r>
      <w:r w:rsidR="00324320" w:rsidRPr="00043401">
        <w:rPr>
          <w:rFonts w:ascii="Times New Roman" w:hAnsi="Times New Roman" w:cs="Times New Roman"/>
          <w:sz w:val="28"/>
          <w:szCs w:val="28"/>
        </w:rPr>
        <w:t xml:space="preserve">т </w:t>
      </w:r>
      <w:r w:rsidR="00AC0335" w:rsidRPr="00043401">
        <w:rPr>
          <w:rFonts w:ascii="Times New Roman" w:hAnsi="Times New Roman" w:cs="Times New Roman"/>
          <w:sz w:val="28"/>
          <w:szCs w:val="28"/>
        </w:rPr>
        <w:t>10 минут</w:t>
      </w:r>
      <w:r w:rsidR="00324320" w:rsidRPr="00043401">
        <w:rPr>
          <w:rFonts w:ascii="Times New Roman" w:hAnsi="Times New Roman" w:cs="Times New Roman"/>
          <w:sz w:val="28"/>
          <w:szCs w:val="28"/>
        </w:rPr>
        <w:t>.</w:t>
      </w:r>
    </w:p>
    <w:p w:rsidR="00E31556" w:rsidRPr="00043401" w:rsidRDefault="00E31556" w:rsidP="001A3FB7">
      <w:pPr>
        <w:pStyle w:val="a3"/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3401">
        <w:rPr>
          <w:rFonts w:ascii="Times New Roman" w:hAnsi="Times New Roman" w:cs="Times New Roman"/>
          <w:sz w:val="28"/>
          <w:szCs w:val="28"/>
        </w:rPr>
        <w:t>В рамках профилактики терроризма, экстремизма</w:t>
      </w:r>
      <w:r w:rsidRPr="00043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335" w:rsidRPr="00043401">
        <w:rPr>
          <w:rFonts w:ascii="Times New Roman" w:hAnsi="Times New Roman" w:cs="Times New Roman"/>
          <w:bCs/>
          <w:sz w:val="28"/>
          <w:szCs w:val="28"/>
        </w:rPr>
        <w:t>в целях организации взаим</w:t>
      </w:r>
      <w:r w:rsidRPr="00043401">
        <w:rPr>
          <w:rFonts w:ascii="Times New Roman" w:hAnsi="Times New Roman" w:cs="Times New Roman"/>
          <w:bCs/>
          <w:sz w:val="28"/>
          <w:szCs w:val="28"/>
        </w:rPr>
        <w:t xml:space="preserve">одействия органов безопасности и </w:t>
      </w:r>
      <w:r w:rsidR="00AC0335" w:rsidRPr="00043401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района в условиях террористической угрозы, предупреждения террористических актов и минимизации последствий их проявлений </w:t>
      </w:r>
      <w:r w:rsidRPr="00043401">
        <w:rPr>
          <w:rFonts w:ascii="Times New Roman" w:hAnsi="Times New Roman" w:cs="Times New Roman"/>
          <w:bCs/>
          <w:sz w:val="28"/>
          <w:szCs w:val="28"/>
        </w:rPr>
        <w:t xml:space="preserve">проведена практическая тренировка с участием представителей УФСБ России по Хабаровскому краю по вводной «Захват террористами здания МКУК ЦКДД в </w:t>
      </w:r>
      <w:proofErr w:type="spellStart"/>
      <w:r w:rsidRPr="00043401">
        <w:rPr>
          <w:rFonts w:ascii="Times New Roman" w:hAnsi="Times New Roman" w:cs="Times New Roman"/>
          <w:bCs/>
          <w:sz w:val="28"/>
          <w:szCs w:val="28"/>
        </w:rPr>
        <w:t>рп</w:t>
      </w:r>
      <w:proofErr w:type="spellEnd"/>
      <w:r w:rsidRPr="0004340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43401">
        <w:rPr>
          <w:rFonts w:ascii="Times New Roman" w:hAnsi="Times New Roman" w:cs="Times New Roman"/>
          <w:bCs/>
          <w:sz w:val="28"/>
          <w:szCs w:val="28"/>
        </w:rPr>
        <w:t xml:space="preserve"> Охотск». </w:t>
      </w:r>
    </w:p>
    <w:p w:rsidR="00056B16" w:rsidRPr="00043401" w:rsidRDefault="00E31556" w:rsidP="00056B16">
      <w:pPr>
        <w:pStyle w:val="a3"/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Д</w:t>
      </w:r>
      <w:r w:rsidR="00AC0335" w:rsidRPr="00043401">
        <w:rPr>
          <w:rFonts w:ascii="Times New Roman" w:hAnsi="Times New Roman" w:cs="Times New Roman"/>
          <w:sz w:val="28"/>
          <w:szCs w:val="28"/>
        </w:rPr>
        <w:t>ол</w:t>
      </w:r>
      <w:r w:rsidRPr="00043401">
        <w:rPr>
          <w:rFonts w:ascii="Times New Roman" w:hAnsi="Times New Roman" w:cs="Times New Roman"/>
          <w:sz w:val="28"/>
          <w:szCs w:val="28"/>
        </w:rPr>
        <w:t>я</w:t>
      </w:r>
      <w:r w:rsidR="00AC0335" w:rsidRPr="00043401">
        <w:rPr>
          <w:rFonts w:ascii="Times New Roman" w:hAnsi="Times New Roman" w:cs="Times New Roman"/>
          <w:sz w:val="28"/>
          <w:szCs w:val="28"/>
        </w:rPr>
        <w:t xml:space="preserve"> паспортизированных объектов в общем количестве потенциально опасных объектов, объектов жизнеобеспечения, образования, здравоохранения и мест массового пребывания людей </w:t>
      </w:r>
      <w:r w:rsidRPr="00043401">
        <w:rPr>
          <w:rFonts w:ascii="Times New Roman" w:hAnsi="Times New Roman" w:cs="Times New Roman"/>
          <w:sz w:val="28"/>
          <w:szCs w:val="28"/>
        </w:rPr>
        <w:t>составил 95 % при плане 100%</w:t>
      </w:r>
      <w:r w:rsidR="00737525" w:rsidRPr="00043401">
        <w:rPr>
          <w:rFonts w:ascii="Times New Roman" w:hAnsi="Times New Roman" w:cs="Times New Roman"/>
          <w:sz w:val="28"/>
          <w:szCs w:val="28"/>
        </w:rPr>
        <w:t xml:space="preserve"> (д</w:t>
      </w:r>
      <w:r w:rsidRPr="00043401">
        <w:rPr>
          <w:rFonts w:ascii="Times New Roman" w:hAnsi="Times New Roman" w:cs="Times New Roman"/>
          <w:sz w:val="28"/>
          <w:szCs w:val="28"/>
        </w:rPr>
        <w:t>ва паспорта безопасности были направлены во второй половине декабря 2020 года в УФСБ</w:t>
      </w:r>
      <w:r w:rsidR="00737525" w:rsidRPr="00043401">
        <w:rPr>
          <w:rFonts w:ascii="Times New Roman" w:hAnsi="Times New Roman" w:cs="Times New Roman"/>
          <w:sz w:val="28"/>
          <w:szCs w:val="28"/>
        </w:rPr>
        <w:t xml:space="preserve"> России по Хаб</w:t>
      </w:r>
      <w:r w:rsidRPr="00043401">
        <w:rPr>
          <w:rFonts w:ascii="Times New Roman" w:hAnsi="Times New Roman" w:cs="Times New Roman"/>
          <w:sz w:val="28"/>
          <w:szCs w:val="28"/>
        </w:rPr>
        <w:t>аровскому краю для окончательного согласования</w:t>
      </w:r>
      <w:r w:rsidR="00737525" w:rsidRPr="00043401">
        <w:rPr>
          <w:rFonts w:ascii="Times New Roman" w:hAnsi="Times New Roman" w:cs="Times New Roman"/>
          <w:sz w:val="28"/>
          <w:szCs w:val="28"/>
        </w:rPr>
        <w:t>)</w:t>
      </w:r>
      <w:r w:rsidRPr="00043401">
        <w:rPr>
          <w:rFonts w:ascii="Times New Roman" w:hAnsi="Times New Roman" w:cs="Times New Roman"/>
          <w:sz w:val="28"/>
          <w:szCs w:val="28"/>
        </w:rPr>
        <w:t>.</w:t>
      </w:r>
      <w:r w:rsidR="00737525" w:rsidRPr="00043401">
        <w:rPr>
          <w:rFonts w:ascii="Times New Roman" w:hAnsi="Times New Roman" w:cs="Times New Roman"/>
          <w:sz w:val="28"/>
          <w:szCs w:val="28"/>
        </w:rPr>
        <w:t xml:space="preserve"> Д</w:t>
      </w:r>
      <w:r w:rsidR="00AC0335" w:rsidRPr="00043401">
        <w:rPr>
          <w:rFonts w:ascii="Times New Roman" w:hAnsi="Times New Roman" w:cs="Times New Roman"/>
          <w:sz w:val="28"/>
          <w:szCs w:val="28"/>
        </w:rPr>
        <w:t>ол</w:t>
      </w:r>
      <w:r w:rsidR="00737525" w:rsidRPr="00043401">
        <w:rPr>
          <w:rFonts w:ascii="Times New Roman" w:hAnsi="Times New Roman" w:cs="Times New Roman"/>
          <w:sz w:val="28"/>
          <w:szCs w:val="28"/>
        </w:rPr>
        <w:t>я</w:t>
      </w:r>
      <w:r w:rsidR="00AC0335" w:rsidRPr="00043401">
        <w:rPr>
          <w:rFonts w:ascii="Times New Roman" w:hAnsi="Times New Roman" w:cs="Times New Roman"/>
          <w:sz w:val="28"/>
          <w:szCs w:val="28"/>
        </w:rPr>
        <w:t xml:space="preserve"> объектов, оснащенных системами видеонаблюдения, кнопками экстренного вызова полиции и </w:t>
      </w:r>
      <w:proofErr w:type="spellStart"/>
      <w:r w:rsidR="00AC0335" w:rsidRPr="00043401">
        <w:rPr>
          <w:rFonts w:ascii="Times New Roman" w:hAnsi="Times New Roman" w:cs="Times New Roman"/>
          <w:sz w:val="28"/>
          <w:szCs w:val="28"/>
        </w:rPr>
        <w:t>периметровым</w:t>
      </w:r>
      <w:proofErr w:type="spellEnd"/>
      <w:r w:rsidR="00AC0335" w:rsidRPr="00043401">
        <w:rPr>
          <w:rFonts w:ascii="Times New Roman" w:hAnsi="Times New Roman" w:cs="Times New Roman"/>
          <w:sz w:val="28"/>
          <w:szCs w:val="28"/>
        </w:rPr>
        <w:t xml:space="preserve"> ограждением в общем количестве потенциально опасных объек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тов </w:t>
      </w:r>
      <w:r w:rsidR="00AC0335" w:rsidRPr="00043401">
        <w:rPr>
          <w:rFonts w:ascii="Times New Roman" w:hAnsi="Times New Roman" w:cs="Times New Roman"/>
          <w:sz w:val="28"/>
          <w:szCs w:val="28"/>
        </w:rPr>
        <w:t>жизнеобеспечения, образования и здравоохранения, м</w:t>
      </w:r>
      <w:r w:rsidR="00737525" w:rsidRPr="00043401">
        <w:rPr>
          <w:rFonts w:ascii="Times New Roman" w:hAnsi="Times New Roman" w:cs="Times New Roman"/>
          <w:sz w:val="28"/>
          <w:szCs w:val="28"/>
        </w:rPr>
        <w:t xml:space="preserve">ест массового пребывания людей составила </w:t>
      </w:r>
      <w:r w:rsidR="00AC0335" w:rsidRPr="00043401">
        <w:rPr>
          <w:rFonts w:ascii="Times New Roman" w:hAnsi="Times New Roman" w:cs="Times New Roman"/>
          <w:sz w:val="28"/>
          <w:szCs w:val="28"/>
        </w:rPr>
        <w:t>80%.</w:t>
      </w:r>
      <w:r w:rsidR="00737525" w:rsidRPr="00043401">
        <w:rPr>
          <w:rFonts w:ascii="Times New Roman" w:hAnsi="Times New Roman" w:cs="Times New Roman"/>
          <w:sz w:val="28"/>
          <w:szCs w:val="28"/>
        </w:rPr>
        <w:t xml:space="preserve"> В 2020 году установлено 4 наружных видеокамеры с выводом видео на монитор в помещении ЕДДС района. На 2021 год запланирована установка еще 8 видеокамер, для чего в бюджете района предусмотрены 403 тысячи рублей, в том числе 183 тысячи рублей из краевого бюджета.</w:t>
      </w:r>
    </w:p>
    <w:p w:rsidR="00A7795C" w:rsidRPr="00043401" w:rsidRDefault="00AC0335" w:rsidP="00056B16">
      <w:pPr>
        <w:pStyle w:val="a3"/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сфере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досуга и физической культуры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Pr="00043401">
        <w:rPr>
          <w:rFonts w:ascii="Times New Roman" w:hAnsi="Times New Roman" w:cs="Times New Roman"/>
          <w:sz w:val="28"/>
          <w:szCs w:val="28"/>
        </w:rPr>
        <w:t xml:space="preserve">удельный вес жителей района, систематически занимающихся физической культурой и спортом, в общей численности населения района 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043401">
        <w:rPr>
          <w:rFonts w:ascii="Times New Roman" w:hAnsi="Times New Roman" w:cs="Times New Roman"/>
          <w:sz w:val="28"/>
          <w:szCs w:val="28"/>
        </w:rPr>
        <w:t>4</w:t>
      </w:r>
      <w:r w:rsidR="00A7795C" w:rsidRPr="00043401">
        <w:rPr>
          <w:rFonts w:ascii="Times New Roman" w:hAnsi="Times New Roman" w:cs="Times New Roman"/>
          <w:sz w:val="28"/>
          <w:szCs w:val="28"/>
        </w:rPr>
        <w:t>8,1</w:t>
      </w:r>
      <w:r w:rsidRPr="00043401">
        <w:rPr>
          <w:rFonts w:ascii="Times New Roman" w:hAnsi="Times New Roman" w:cs="Times New Roman"/>
          <w:sz w:val="28"/>
          <w:szCs w:val="28"/>
        </w:rPr>
        <w:t>%</w:t>
      </w:r>
      <w:r w:rsidR="006F250A" w:rsidRPr="00043401">
        <w:rPr>
          <w:rFonts w:ascii="Times New Roman" w:hAnsi="Times New Roman" w:cs="Times New Roman"/>
          <w:sz w:val="28"/>
          <w:szCs w:val="28"/>
        </w:rPr>
        <w:t xml:space="preserve"> (</w:t>
      </w:r>
      <w:r w:rsidR="00A7795C" w:rsidRPr="00043401">
        <w:rPr>
          <w:rFonts w:ascii="Times New Roman" w:hAnsi="Times New Roman" w:cs="Times New Roman"/>
          <w:sz w:val="28"/>
          <w:szCs w:val="28"/>
        </w:rPr>
        <w:t xml:space="preserve">при плановом </w:t>
      </w:r>
      <w:r w:rsidR="00A7795C" w:rsidRPr="00043401">
        <w:rPr>
          <w:rFonts w:ascii="Times New Roman" w:hAnsi="Times New Roman" w:cs="Times New Roman"/>
          <w:sz w:val="28"/>
          <w:szCs w:val="28"/>
        </w:rPr>
        <w:lastRenderedPageBreak/>
        <w:t>показателе 45%</w:t>
      </w:r>
      <w:r w:rsidRPr="00043401">
        <w:rPr>
          <w:rFonts w:ascii="Times New Roman" w:hAnsi="Times New Roman" w:cs="Times New Roman"/>
          <w:sz w:val="28"/>
          <w:szCs w:val="28"/>
        </w:rPr>
        <w:t>)</w:t>
      </w:r>
      <w:r w:rsidR="00955A4B" w:rsidRPr="00043401">
        <w:rPr>
          <w:rFonts w:ascii="Times New Roman" w:hAnsi="Times New Roman" w:cs="Times New Roman"/>
          <w:sz w:val="28"/>
          <w:szCs w:val="28"/>
        </w:rPr>
        <w:t>.</w:t>
      </w:r>
      <w:r w:rsidRPr="00043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95C" w:rsidRPr="00043401">
        <w:rPr>
          <w:rFonts w:ascii="Times New Roman" w:hAnsi="Times New Roman" w:cs="Times New Roman"/>
          <w:sz w:val="28"/>
          <w:szCs w:val="28"/>
        </w:rPr>
        <w:t xml:space="preserve">Рост показателя в </w:t>
      </w:r>
      <w:r w:rsidR="00043401" w:rsidRPr="00043401">
        <w:rPr>
          <w:rFonts w:ascii="Times New Roman" w:hAnsi="Times New Roman" w:cs="Times New Roman"/>
          <w:sz w:val="28"/>
          <w:szCs w:val="28"/>
        </w:rPr>
        <w:t>течение</w:t>
      </w:r>
      <w:r w:rsidR="00A7795C" w:rsidRPr="00043401">
        <w:rPr>
          <w:rFonts w:ascii="Times New Roman" w:hAnsi="Times New Roman" w:cs="Times New Roman"/>
          <w:sz w:val="28"/>
          <w:szCs w:val="28"/>
        </w:rPr>
        <w:t xml:space="preserve"> нескольких лет обусловлен введением в эксплуатацию трех плоскостных спортивных объектов (центральная спортивная площадка в р</w:t>
      </w:r>
      <w:r w:rsidR="008C05AA">
        <w:rPr>
          <w:rFonts w:ascii="Times New Roman" w:hAnsi="Times New Roman" w:cs="Times New Roman"/>
          <w:sz w:val="28"/>
          <w:szCs w:val="28"/>
        </w:rPr>
        <w:t>.</w:t>
      </w:r>
      <w:r w:rsidR="00A7795C" w:rsidRPr="00043401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="00A7795C" w:rsidRPr="00043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95C" w:rsidRPr="00043401">
        <w:rPr>
          <w:rFonts w:ascii="Times New Roman" w:hAnsi="Times New Roman" w:cs="Times New Roman"/>
          <w:sz w:val="28"/>
          <w:szCs w:val="28"/>
        </w:rPr>
        <w:t xml:space="preserve">Охотск, многофункциональная спортивная площадка, универсальная игровая площадка в </w:t>
      </w:r>
      <w:proofErr w:type="spellStart"/>
      <w:r w:rsidR="00A7795C" w:rsidRPr="00043401">
        <w:rPr>
          <w:rFonts w:ascii="Times New Roman" w:hAnsi="Times New Roman" w:cs="Times New Roman"/>
          <w:sz w:val="28"/>
          <w:szCs w:val="28"/>
        </w:rPr>
        <w:t>Булгинском</w:t>
      </w:r>
      <w:proofErr w:type="spellEnd"/>
      <w:r w:rsidR="00A7795C" w:rsidRPr="00043401">
        <w:rPr>
          <w:rFonts w:ascii="Times New Roman" w:hAnsi="Times New Roman" w:cs="Times New Roman"/>
          <w:sz w:val="28"/>
          <w:szCs w:val="28"/>
        </w:rPr>
        <w:t xml:space="preserve"> сельском поселении).</w:t>
      </w:r>
      <w:proofErr w:type="gramEnd"/>
      <w:r w:rsidR="00A7795C" w:rsidRPr="00043401">
        <w:rPr>
          <w:rFonts w:ascii="Times New Roman" w:hAnsi="Times New Roman" w:cs="Times New Roman"/>
          <w:sz w:val="28"/>
          <w:szCs w:val="28"/>
        </w:rPr>
        <w:t xml:space="preserve"> В 2020 году организовано и проведено 26 спортивных мероприятий среди различных возрастных групп населения, в которых приняло участие 932 человека, из них 674 – дети и подростки. В краевых соревнованиях приняли участие 33 спортсмена района. </w:t>
      </w:r>
      <w:r w:rsidR="00955A4B" w:rsidRPr="00043401">
        <w:rPr>
          <w:rFonts w:ascii="Times New Roman" w:hAnsi="Times New Roman" w:cs="Times New Roman"/>
          <w:sz w:val="28"/>
          <w:szCs w:val="28"/>
        </w:rPr>
        <w:t>Д</w:t>
      </w:r>
      <w:r w:rsidRPr="00043401">
        <w:rPr>
          <w:rFonts w:ascii="Times New Roman" w:hAnsi="Times New Roman" w:cs="Times New Roman"/>
          <w:sz w:val="28"/>
          <w:szCs w:val="28"/>
          <w:lang w:eastAsia="zh-CN"/>
        </w:rPr>
        <w:t xml:space="preserve">оля </w:t>
      </w:r>
      <w:r w:rsidRPr="00043401">
        <w:rPr>
          <w:rFonts w:ascii="Times New Roman" w:hAnsi="Times New Roman" w:cs="Times New Roman"/>
          <w:sz w:val="28"/>
          <w:szCs w:val="28"/>
        </w:rPr>
        <w:t xml:space="preserve">жителей района, выполнивших нормативы </w:t>
      </w:r>
      <w:r w:rsidRPr="00043401">
        <w:rPr>
          <w:rFonts w:ascii="Times New Roman" w:hAnsi="Times New Roman" w:cs="Times New Roman"/>
          <w:sz w:val="28"/>
          <w:szCs w:val="28"/>
          <w:lang w:eastAsia="zh-CN"/>
        </w:rPr>
        <w:t>Всероссийского физкультурно-спортивного комплекса «Готов к труду и обороне»</w:t>
      </w:r>
      <w:r w:rsidRPr="00043401">
        <w:rPr>
          <w:rFonts w:ascii="Times New Roman" w:hAnsi="Times New Roman" w:cs="Times New Roman"/>
          <w:sz w:val="28"/>
          <w:szCs w:val="28"/>
        </w:rPr>
        <w:t>, в общей численности населения, принявшего участие в сдаче нормативов</w:t>
      </w:r>
      <w:r w:rsidR="008F4AEC" w:rsidRPr="00043401">
        <w:rPr>
          <w:rFonts w:ascii="Times New Roman" w:hAnsi="Times New Roman" w:cs="Times New Roman"/>
          <w:sz w:val="28"/>
          <w:szCs w:val="28"/>
        </w:rPr>
        <w:t>,</w:t>
      </w:r>
      <w:r w:rsidRPr="0004340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55A4B" w:rsidRPr="00043401">
        <w:rPr>
          <w:rFonts w:ascii="Times New Roman" w:hAnsi="Times New Roman" w:cs="Times New Roman"/>
          <w:sz w:val="28"/>
          <w:szCs w:val="28"/>
          <w:lang w:eastAsia="zh-CN"/>
        </w:rPr>
        <w:t>составил</w:t>
      </w:r>
      <w:r w:rsidR="00056B16" w:rsidRPr="00043401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="00955A4B" w:rsidRPr="0004340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7795C" w:rsidRPr="00043401">
        <w:rPr>
          <w:rFonts w:ascii="Times New Roman" w:hAnsi="Times New Roman" w:cs="Times New Roman"/>
          <w:sz w:val="28"/>
          <w:szCs w:val="28"/>
          <w:lang w:eastAsia="zh-CN"/>
        </w:rPr>
        <w:t>86,7</w:t>
      </w:r>
      <w:r w:rsidR="00955A4B" w:rsidRPr="00043401">
        <w:rPr>
          <w:rFonts w:ascii="Times New Roman" w:hAnsi="Times New Roman" w:cs="Times New Roman"/>
          <w:sz w:val="28"/>
          <w:szCs w:val="28"/>
          <w:lang w:eastAsia="zh-CN"/>
        </w:rPr>
        <w:t xml:space="preserve">% </w:t>
      </w:r>
      <w:r w:rsidRPr="00043401">
        <w:rPr>
          <w:rFonts w:ascii="Times New Roman" w:hAnsi="Times New Roman" w:cs="Times New Roman"/>
          <w:sz w:val="28"/>
          <w:szCs w:val="28"/>
          <w:lang w:eastAsia="zh-CN"/>
        </w:rPr>
        <w:t>(план 47%)</w:t>
      </w:r>
      <w:r w:rsidR="00056B16" w:rsidRPr="00043401">
        <w:rPr>
          <w:rFonts w:ascii="Times New Roman" w:hAnsi="Times New Roman" w:cs="Times New Roman"/>
          <w:sz w:val="28"/>
          <w:szCs w:val="28"/>
          <w:lang w:eastAsia="zh-CN"/>
        </w:rPr>
        <w:t>. Из 83 человек, принявших участие в сдаче нормативов ГТО, выполнили все нормативы 2 человека. Д</w:t>
      </w:r>
      <w:r w:rsidRPr="00043401">
        <w:rPr>
          <w:rFonts w:ascii="Times New Roman" w:hAnsi="Times New Roman" w:cs="Times New Roman"/>
          <w:sz w:val="28"/>
          <w:szCs w:val="28"/>
        </w:rPr>
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 в районе</w:t>
      </w:r>
      <w:r w:rsidR="00955A4B" w:rsidRPr="0004340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7795C" w:rsidRPr="00043401">
        <w:rPr>
          <w:rFonts w:ascii="Times New Roman" w:hAnsi="Times New Roman" w:cs="Times New Roman"/>
          <w:sz w:val="28"/>
          <w:szCs w:val="28"/>
        </w:rPr>
        <w:t>11,6</w:t>
      </w:r>
      <w:r w:rsidR="00955A4B" w:rsidRPr="00043401">
        <w:rPr>
          <w:rFonts w:ascii="Times New Roman" w:hAnsi="Times New Roman" w:cs="Times New Roman"/>
          <w:sz w:val="28"/>
          <w:szCs w:val="28"/>
        </w:rPr>
        <w:t>%</w:t>
      </w:r>
      <w:r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Pr="00043401">
        <w:rPr>
          <w:rFonts w:ascii="Times New Roman" w:hAnsi="Times New Roman" w:cs="Times New Roman"/>
          <w:sz w:val="28"/>
          <w:szCs w:val="28"/>
          <w:lang w:eastAsia="zh-CN"/>
        </w:rPr>
        <w:t>(план 6%)</w:t>
      </w:r>
      <w:r w:rsidR="00955A4B" w:rsidRPr="00043401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A243D9" w:rsidRPr="00043401" w:rsidRDefault="00955A4B" w:rsidP="00A7795C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01">
        <w:rPr>
          <w:rFonts w:ascii="Times New Roman" w:hAnsi="Times New Roman" w:cs="Times New Roman"/>
          <w:sz w:val="28"/>
          <w:szCs w:val="28"/>
          <w:lang w:eastAsia="zh-CN"/>
        </w:rPr>
        <w:t xml:space="preserve">Выполнены показатели 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>вовлечени</w:t>
      </w:r>
      <w:r w:rsidRPr="0004340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молодежи в детские и молодежные общественные объединения (план 235 человек, факт 3</w:t>
      </w:r>
      <w:r w:rsidR="00056B16" w:rsidRPr="00043401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человек); участи</w:t>
      </w:r>
      <w:r w:rsidRPr="0004340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молодежи в районных и краевых мероприятиях патриотического, духовно-нравственного воспитания и гражданского становления (план 450 человек, факт </w:t>
      </w:r>
      <w:r w:rsidR="00056B16" w:rsidRPr="00043401">
        <w:rPr>
          <w:rFonts w:ascii="Times New Roman" w:hAnsi="Times New Roman" w:cs="Times New Roman"/>
          <w:sz w:val="28"/>
          <w:szCs w:val="28"/>
          <w:lang w:eastAsia="ru-RU"/>
        </w:rPr>
        <w:t>620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человек); количеств</w:t>
      </w:r>
      <w:r w:rsidRPr="0004340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участников, участвующих в краевых и районных мероприятиях, направленных на формирование здорового о</w:t>
      </w:r>
      <w:r w:rsidR="008F4AEC" w:rsidRPr="00043401">
        <w:rPr>
          <w:rFonts w:ascii="Times New Roman" w:hAnsi="Times New Roman" w:cs="Times New Roman"/>
          <w:sz w:val="28"/>
          <w:szCs w:val="28"/>
          <w:lang w:eastAsia="ru-RU"/>
        </w:rPr>
        <w:t>браза и  стиля жизни, укрепление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здоровья молодых граждан (план 600 человек, факт </w:t>
      </w:r>
      <w:r w:rsidR="00056B16" w:rsidRPr="00043401">
        <w:rPr>
          <w:rFonts w:ascii="Times New Roman" w:hAnsi="Times New Roman" w:cs="Times New Roman"/>
          <w:sz w:val="28"/>
          <w:szCs w:val="28"/>
          <w:lang w:eastAsia="ru-RU"/>
        </w:rPr>
        <w:t>932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056B16" w:rsidRPr="0004340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43D9" w:rsidRPr="0004340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81E87" w:rsidRPr="00043401" w:rsidRDefault="008D518F" w:rsidP="008C5E69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целях с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охранени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я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и развити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я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культурного потенциала и культурного наследия района</w:t>
      </w:r>
      <w:r w:rsidR="00955A4B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проведены мероприятия по развитию </w:t>
      </w:r>
      <w:proofErr w:type="spellStart"/>
      <w:r w:rsidR="00955A4B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культурно-досуговой</w:t>
      </w:r>
      <w:proofErr w:type="spellEnd"/>
      <w:r w:rsidR="00955A4B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деятельности и народного художественного творчества, организации библиотечного обслуживания населения. Выполнены показатели по </w:t>
      </w:r>
      <w:r w:rsidR="00781E87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сохранению контингента обучающихся по дополнительным образовательным программам в возрасте от 5 до 16 лет (71 человек при плане 60 человек), </w:t>
      </w:r>
      <w:r w:rsidR="00781E87" w:rsidRPr="00043401">
        <w:rPr>
          <w:rFonts w:ascii="Times New Roman" w:hAnsi="Times New Roman" w:cs="Times New Roman"/>
          <w:sz w:val="28"/>
          <w:szCs w:val="28"/>
        </w:rPr>
        <w:t>количества экземпляров новых поступлений в библиотечные фонды общедоступных библиотек на 1 тысячу населения района (549 экземпляров при плане 100 экземпляров).</w:t>
      </w:r>
    </w:p>
    <w:p w:rsidR="00781E87" w:rsidRPr="00043401" w:rsidRDefault="00781E87" w:rsidP="00781E87">
      <w:pPr>
        <w:pStyle w:val="a3"/>
        <w:tabs>
          <w:tab w:val="left" w:pos="0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Не достигнут показатель</w:t>
      </w:r>
      <w:proofErr w:type="gramEnd"/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по </w:t>
      </w:r>
      <w:r w:rsidRPr="00043401">
        <w:rPr>
          <w:rFonts w:ascii="Times New Roman" w:hAnsi="Times New Roman" w:cs="Times New Roman"/>
          <w:sz w:val="28"/>
          <w:szCs w:val="28"/>
        </w:rPr>
        <w:t xml:space="preserve">увеличению численности посетителей </w:t>
      </w:r>
      <w:proofErr w:type="spellStart"/>
      <w:r w:rsidRPr="00043401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043401">
        <w:rPr>
          <w:rFonts w:ascii="Times New Roman" w:hAnsi="Times New Roman" w:cs="Times New Roman"/>
          <w:sz w:val="28"/>
          <w:szCs w:val="28"/>
        </w:rPr>
        <w:t xml:space="preserve"> мероприятий в связи с проведением мероприятий по недопущению распространения </w:t>
      </w:r>
      <w:proofErr w:type="spellStart"/>
      <w:r w:rsidRPr="0004340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43401">
        <w:rPr>
          <w:rFonts w:ascii="Times New Roman" w:hAnsi="Times New Roman" w:cs="Times New Roman"/>
          <w:sz w:val="28"/>
          <w:szCs w:val="28"/>
        </w:rPr>
        <w:t xml:space="preserve"> инфекции, и соответственно по уровню удовлетворенности населения качеством и доступностью услуг в сфере культуры (75% при плане 80%).</w:t>
      </w:r>
    </w:p>
    <w:p w:rsidR="008D518F" w:rsidRPr="00043401" w:rsidRDefault="008D518F" w:rsidP="008C5E69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По направлению экономического развития:</w:t>
      </w:r>
    </w:p>
    <w:p w:rsidR="00837BCA" w:rsidRPr="00043401" w:rsidRDefault="008D518F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целях с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оздани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я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благоприятного климата для привлечения инвестиций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в район </w:t>
      </w:r>
      <w:r w:rsidR="00AA6E7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и поддержки малого и среднего бизнеса 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на сайте администрации района </w:t>
      </w:r>
      <w:r w:rsidRPr="00043401">
        <w:rPr>
          <w:rFonts w:ascii="Times New Roman" w:hAnsi="Times New Roman" w:cs="Times New Roman"/>
          <w:sz w:val="28"/>
          <w:szCs w:val="28"/>
        </w:rPr>
        <w:t>в инвестиционном разделе формируется актуальная информация  об инвестиционной деятельности</w:t>
      </w:r>
      <w:r w:rsidR="00955A4B"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Pr="00043401">
        <w:rPr>
          <w:rFonts w:ascii="Times New Roman" w:hAnsi="Times New Roman" w:cs="Times New Roman"/>
          <w:sz w:val="28"/>
          <w:szCs w:val="28"/>
        </w:rPr>
        <w:t xml:space="preserve">в районе, в том числе об имеющихся </w:t>
      </w:r>
      <w:r w:rsidRPr="00043401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инвестиционных площадках для передачи в аренду и создания производства. Проводится работа по оценке регулирующего воздействия. </w:t>
      </w:r>
      <w:r w:rsidR="00AA6E7A" w:rsidRPr="00043401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 </w:t>
      </w:r>
      <w:r w:rsidR="00AD4A3E" w:rsidRPr="00043401">
        <w:rPr>
          <w:rFonts w:ascii="Times New Roman" w:hAnsi="Times New Roman" w:cs="Times New Roman"/>
          <w:sz w:val="28"/>
          <w:szCs w:val="28"/>
        </w:rPr>
        <w:t xml:space="preserve"> (далее – МСП) </w:t>
      </w:r>
      <w:r w:rsidR="00AA6E7A" w:rsidRPr="00043401">
        <w:rPr>
          <w:rFonts w:ascii="Times New Roman" w:hAnsi="Times New Roman" w:cs="Times New Roman"/>
          <w:sz w:val="28"/>
          <w:szCs w:val="28"/>
        </w:rPr>
        <w:t xml:space="preserve">в расчете на одну тысячу человек населения района составило </w:t>
      </w:r>
      <w:r w:rsidR="003D3DCD" w:rsidRPr="00043401">
        <w:rPr>
          <w:rFonts w:ascii="Times New Roman" w:hAnsi="Times New Roman" w:cs="Times New Roman"/>
          <w:sz w:val="28"/>
          <w:szCs w:val="28"/>
        </w:rPr>
        <w:t>27</w:t>
      </w:r>
      <w:r w:rsidR="00AA6E7A" w:rsidRPr="0004340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3D3DCD" w:rsidRPr="00043401">
        <w:rPr>
          <w:rFonts w:ascii="Times New Roman" w:hAnsi="Times New Roman" w:cs="Times New Roman"/>
          <w:sz w:val="28"/>
          <w:szCs w:val="28"/>
        </w:rPr>
        <w:t xml:space="preserve"> при плане 30 единиц. Показатель ниже запланированного в связи с тем, что в сведения, содержащиеся в едином реестре субъектов </w:t>
      </w:r>
      <w:r w:rsidR="00AD4A3E" w:rsidRPr="00043401">
        <w:rPr>
          <w:rFonts w:ascii="Times New Roman" w:hAnsi="Times New Roman" w:cs="Times New Roman"/>
          <w:sz w:val="28"/>
          <w:szCs w:val="28"/>
        </w:rPr>
        <w:t>МСП</w:t>
      </w:r>
      <w:r w:rsidR="003D3DCD" w:rsidRPr="00043401">
        <w:rPr>
          <w:rFonts w:ascii="Times New Roman" w:hAnsi="Times New Roman" w:cs="Times New Roman"/>
          <w:sz w:val="28"/>
          <w:szCs w:val="28"/>
        </w:rPr>
        <w:t xml:space="preserve">, размещенном на официальном сайте Федеральной налоговой службы, были внесены изменения по </w:t>
      </w:r>
      <w:r w:rsidR="00AD4A3E" w:rsidRPr="00043401">
        <w:rPr>
          <w:rFonts w:ascii="Times New Roman" w:hAnsi="Times New Roman" w:cs="Times New Roman"/>
          <w:sz w:val="28"/>
          <w:szCs w:val="28"/>
        </w:rPr>
        <w:t>корректировке статуса субъектов МСП. В результате к</w:t>
      </w:r>
      <w:r w:rsidR="003D3DCD" w:rsidRPr="00043401">
        <w:rPr>
          <w:rFonts w:ascii="Times New Roman" w:hAnsi="Times New Roman" w:cs="Times New Roman"/>
          <w:spacing w:val="6"/>
          <w:sz w:val="28"/>
          <w:szCs w:val="28"/>
        </w:rPr>
        <w:t>оличество субъектов</w:t>
      </w:r>
      <w:r w:rsidR="00AD4A3E" w:rsidRPr="00043401">
        <w:rPr>
          <w:rFonts w:ascii="Times New Roman" w:hAnsi="Times New Roman" w:cs="Times New Roman"/>
          <w:spacing w:val="6"/>
          <w:sz w:val="28"/>
          <w:szCs w:val="28"/>
        </w:rPr>
        <w:t xml:space="preserve"> МСП</w:t>
      </w:r>
      <w:r w:rsidR="003D3DCD" w:rsidRPr="00043401">
        <w:rPr>
          <w:rFonts w:ascii="Times New Roman" w:hAnsi="Times New Roman" w:cs="Times New Roman"/>
          <w:spacing w:val="6"/>
          <w:sz w:val="28"/>
          <w:szCs w:val="28"/>
        </w:rPr>
        <w:t xml:space="preserve"> за 2020 год составило 165 единиц</w:t>
      </w:r>
      <w:r w:rsidR="00AD4A3E" w:rsidRPr="00043401">
        <w:rPr>
          <w:rFonts w:ascii="Times New Roman" w:hAnsi="Times New Roman" w:cs="Times New Roman"/>
          <w:spacing w:val="6"/>
          <w:sz w:val="28"/>
          <w:szCs w:val="28"/>
        </w:rPr>
        <w:t xml:space="preserve"> (2019 – 176 единиц)</w:t>
      </w:r>
      <w:r w:rsidR="003D3DCD" w:rsidRPr="00043401">
        <w:rPr>
          <w:rFonts w:ascii="Times New Roman" w:hAnsi="Times New Roman" w:cs="Times New Roman"/>
          <w:spacing w:val="6"/>
          <w:sz w:val="28"/>
          <w:szCs w:val="28"/>
        </w:rPr>
        <w:t>, в то же время количество вновь созданных субъектов МСП в 2020 году составило 12 единиц.</w:t>
      </w:r>
    </w:p>
    <w:p w:rsidR="00FC6A2C" w:rsidRPr="00043401" w:rsidRDefault="00FC6A2C" w:rsidP="008C5E69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AA6E7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сфере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сельского хозяйства</w:t>
      </w:r>
      <w:r w:rsidR="00AA6E7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AA6E7A" w:rsidRPr="00043401">
        <w:rPr>
          <w:rFonts w:ascii="Times New Roman" w:hAnsi="Times New Roman" w:cs="Times New Roman"/>
          <w:sz w:val="28"/>
          <w:szCs w:val="28"/>
        </w:rPr>
        <w:t>сохранен</w:t>
      </w:r>
      <w:r w:rsidRPr="00043401">
        <w:rPr>
          <w:rFonts w:ascii="Times New Roman" w:hAnsi="Times New Roman" w:cs="Times New Roman"/>
          <w:sz w:val="28"/>
          <w:szCs w:val="28"/>
        </w:rPr>
        <w:t>а</w:t>
      </w:r>
      <w:r w:rsidR="00AA6E7A" w:rsidRPr="00043401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Pr="00043401">
        <w:rPr>
          <w:rFonts w:ascii="Times New Roman" w:hAnsi="Times New Roman" w:cs="Times New Roman"/>
          <w:sz w:val="28"/>
          <w:szCs w:val="28"/>
        </w:rPr>
        <w:t>ь</w:t>
      </w:r>
      <w:r w:rsidR="00AA6E7A" w:rsidRPr="00043401">
        <w:rPr>
          <w:rFonts w:ascii="Times New Roman" w:hAnsi="Times New Roman" w:cs="Times New Roman"/>
          <w:sz w:val="28"/>
          <w:szCs w:val="28"/>
        </w:rPr>
        <w:t xml:space="preserve"> поголовья коров, свиноматок, </w:t>
      </w:r>
      <w:proofErr w:type="spellStart"/>
      <w:r w:rsidR="00AA6E7A" w:rsidRPr="00043401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="00AA6E7A" w:rsidRPr="00043401">
        <w:rPr>
          <w:rFonts w:ascii="Times New Roman" w:hAnsi="Times New Roman" w:cs="Times New Roman"/>
          <w:sz w:val="28"/>
          <w:szCs w:val="28"/>
        </w:rPr>
        <w:t xml:space="preserve"> в хозяйствах населения</w:t>
      </w:r>
      <w:r w:rsidR="00AD4A3E" w:rsidRPr="00043401">
        <w:rPr>
          <w:rFonts w:ascii="Times New Roman" w:hAnsi="Times New Roman" w:cs="Times New Roman"/>
          <w:sz w:val="28"/>
          <w:szCs w:val="28"/>
        </w:rPr>
        <w:t>. П</w:t>
      </w:r>
      <w:r w:rsidRPr="00043401">
        <w:rPr>
          <w:rFonts w:ascii="Times New Roman" w:hAnsi="Times New Roman" w:cs="Times New Roman"/>
          <w:sz w:val="28"/>
          <w:szCs w:val="28"/>
        </w:rPr>
        <w:t>оголовь</w:t>
      </w:r>
      <w:r w:rsidR="00AD4A3E" w:rsidRPr="00043401">
        <w:rPr>
          <w:rFonts w:ascii="Times New Roman" w:hAnsi="Times New Roman" w:cs="Times New Roman"/>
          <w:sz w:val="28"/>
          <w:szCs w:val="28"/>
        </w:rPr>
        <w:t>е</w:t>
      </w:r>
      <w:r w:rsidRPr="00043401">
        <w:rPr>
          <w:rFonts w:ascii="Times New Roman" w:hAnsi="Times New Roman" w:cs="Times New Roman"/>
          <w:sz w:val="28"/>
          <w:szCs w:val="28"/>
        </w:rPr>
        <w:t xml:space="preserve"> северных оленей</w:t>
      </w:r>
      <w:r w:rsidR="00AD4A3E"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="00714384" w:rsidRPr="00043401">
        <w:rPr>
          <w:rFonts w:ascii="Times New Roman" w:hAnsi="Times New Roman" w:cs="Times New Roman"/>
          <w:sz w:val="28"/>
          <w:szCs w:val="28"/>
        </w:rPr>
        <w:t>незначительно уменьшилась, в связи с тем, что в связи с погодными условиями в РО КМНС «Сунтар» произошел падеж в количестве 189 го</w:t>
      </w:r>
      <w:r w:rsidR="008C05AA">
        <w:rPr>
          <w:rFonts w:ascii="Times New Roman" w:hAnsi="Times New Roman" w:cs="Times New Roman"/>
          <w:sz w:val="28"/>
          <w:szCs w:val="28"/>
        </w:rPr>
        <w:t>л</w:t>
      </w:r>
      <w:r w:rsidR="00714384" w:rsidRPr="00043401">
        <w:rPr>
          <w:rFonts w:ascii="Times New Roman" w:hAnsi="Times New Roman" w:cs="Times New Roman"/>
          <w:sz w:val="28"/>
          <w:szCs w:val="28"/>
        </w:rPr>
        <w:t>ов</w:t>
      </w:r>
      <w:r w:rsidRPr="00043401">
        <w:rPr>
          <w:rFonts w:ascii="Times New Roman" w:hAnsi="Times New Roman" w:cs="Times New Roman"/>
          <w:sz w:val="28"/>
          <w:szCs w:val="28"/>
        </w:rPr>
        <w:t xml:space="preserve">. Количество созданных сельскохозяйственных потребительских кооперативов соответствует </w:t>
      </w:r>
      <w:proofErr w:type="gramStart"/>
      <w:r w:rsidRPr="00043401">
        <w:rPr>
          <w:rFonts w:ascii="Times New Roman" w:hAnsi="Times New Roman" w:cs="Times New Roman"/>
          <w:sz w:val="28"/>
          <w:szCs w:val="28"/>
        </w:rPr>
        <w:t>запланированному</w:t>
      </w:r>
      <w:proofErr w:type="gramEnd"/>
      <w:r w:rsidRPr="00043401">
        <w:rPr>
          <w:rFonts w:ascii="Times New Roman" w:hAnsi="Times New Roman" w:cs="Times New Roman"/>
          <w:sz w:val="28"/>
          <w:szCs w:val="28"/>
        </w:rPr>
        <w:t xml:space="preserve"> (3 единицы).</w:t>
      </w:r>
    </w:p>
    <w:p w:rsidR="00FC6A2C" w:rsidRPr="00043401" w:rsidRDefault="00FC6A2C" w:rsidP="008C5E69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направлении территориального развития:</w:t>
      </w:r>
    </w:p>
    <w:p w:rsidR="00F156D5" w:rsidRPr="00043401" w:rsidRDefault="00FC6A2C" w:rsidP="008C5E69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В </w:t>
      </w:r>
      <w:r w:rsidR="007E1751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сфере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7E1751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развития </w:t>
      </w:r>
      <w:r w:rsidR="00837BCA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жилищно-коммунальной инфраструктуры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7E1751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проводится работа по повышению качества предоставления жилищно-коммунальных услуг и обеспечению комфортн</w:t>
      </w:r>
      <w:r w:rsidR="00021AC8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ых условий проживания населения.</w:t>
      </w:r>
      <w:r w:rsidR="007E1751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021AC8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Д</w:t>
      </w:r>
      <w:r w:rsidR="00801B27" w:rsidRPr="00043401">
        <w:rPr>
          <w:rFonts w:ascii="Times New Roman" w:hAnsi="Times New Roman" w:cs="Times New Roman"/>
          <w:sz w:val="28"/>
          <w:szCs w:val="28"/>
        </w:rPr>
        <w:t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</w:t>
      </w:r>
      <w:r w:rsidR="007E1751" w:rsidRPr="00043401">
        <w:rPr>
          <w:rFonts w:ascii="Times New Roman" w:hAnsi="Times New Roman" w:cs="Times New Roman"/>
          <w:sz w:val="28"/>
          <w:szCs w:val="28"/>
        </w:rPr>
        <w:t xml:space="preserve">, </w:t>
      </w:r>
      <w:r w:rsidR="00021AC8" w:rsidRPr="00043401">
        <w:rPr>
          <w:rFonts w:ascii="Times New Roman" w:hAnsi="Times New Roman" w:cs="Times New Roman"/>
          <w:sz w:val="28"/>
          <w:szCs w:val="28"/>
        </w:rPr>
        <w:t xml:space="preserve">увеличилась по </w:t>
      </w:r>
      <w:r w:rsidR="00B4681A" w:rsidRPr="00043401">
        <w:rPr>
          <w:rFonts w:ascii="Times New Roman" w:hAnsi="Times New Roman" w:cs="Times New Roman"/>
          <w:sz w:val="28"/>
          <w:szCs w:val="28"/>
        </w:rPr>
        <w:t>сравнению</w:t>
      </w:r>
      <w:r w:rsidR="00021AC8" w:rsidRPr="00043401">
        <w:rPr>
          <w:rFonts w:ascii="Times New Roman" w:hAnsi="Times New Roman" w:cs="Times New Roman"/>
          <w:sz w:val="28"/>
          <w:szCs w:val="28"/>
        </w:rPr>
        <w:t xml:space="preserve"> с 2019 годом с 10% до 11%, но </w:t>
      </w:r>
      <w:r w:rsidR="007E1751" w:rsidRPr="00043401">
        <w:rPr>
          <w:rFonts w:ascii="Times New Roman" w:hAnsi="Times New Roman" w:cs="Times New Roman"/>
          <w:sz w:val="28"/>
          <w:szCs w:val="28"/>
        </w:rPr>
        <w:t xml:space="preserve">план </w:t>
      </w:r>
      <w:r w:rsidR="00021AC8" w:rsidRPr="00043401">
        <w:rPr>
          <w:rFonts w:ascii="Times New Roman" w:hAnsi="Times New Roman" w:cs="Times New Roman"/>
          <w:sz w:val="28"/>
          <w:szCs w:val="28"/>
        </w:rPr>
        <w:t>не достигнут (</w:t>
      </w:r>
      <w:r w:rsidR="007E1751" w:rsidRPr="00043401">
        <w:rPr>
          <w:rFonts w:ascii="Times New Roman" w:hAnsi="Times New Roman" w:cs="Times New Roman"/>
          <w:sz w:val="28"/>
          <w:szCs w:val="28"/>
        </w:rPr>
        <w:t>15%</w:t>
      </w:r>
      <w:r w:rsidR="00021AC8" w:rsidRPr="00043401">
        <w:rPr>
          <w:rFonts w:ascii="Times New Roman" w:hAnsi="Times New Roman" w:cs="Times New Roman"/>
          <w:sz w:val="28"/>
          <w:szCs w:val="28"/>
        </w:rPr>
        <w:t>)</w:t>
      </w:r>
      <w:r w:rsidR="007E1751" w:rsidRPr="0004340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E1751" w:rsidRPr="00043401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7E1751" w:rsidRPr="00043401">
        <w:rPr>
          <w:rFonts w:ascii="Times New Roman" w:hAnsi="Times New Roman" w:cs="Times New Roman"/>
          <w:sz w:val="28"/>
          <w:szCs w:val="28"/>
        </w:rPr>
        <w:t xml:space="preserve"> же как и доля объема холодной воды, расчеты за которую осуществляются с использованием приборов учета, в общем объеме воды, потребляемой (поставляемой централизованно) на территории района (план 21%, факт 1</w:t>
      </w:r>
      <w:r w:rsidR="00B4681A" w:rsidRPr="00043401">
        <w:rPr>
          <w:rFonts w:ascii="Times New Roman" w:hAnsi="Times New Roman" w:cs="Times New Roman"/>
          <w:sz w:val="28"/>
          <w:szCs w:val="28"/>
        </w:rPr>
        <w:t>7</w:t>
      </w:r>
      <w:r w:rsidR="007E1751" w:rsidRPr="00043401">
        <w:rPr>
          <w:rFonts w:ascii="Times New Roman" w:hAnsi="Times New Roman" w:cs="Times New Roman"/>
          <w:sz w:val="28"/>
          <w:szCs w:val="28"/>
        </w:rPr>
        <w:t>%</w:t>
      </w:r>
      <w:r w:rsidR="00B4681A" w:rsidRPr="00043401">
        <w:rPr>
          <w:rFonts w:ascii="Times New Roman" w:hAnsi="Times New Roman" w:cs="Times New Roman"/>
          <w:sz w:val="28"/>
          <w:szCs w:val="28"/>
        </w:rPr>
        <w:t>, в 2019 году – 16%</w:t>
      </w:r>
      <w:r w:rsidR="007E1751" w:rsidRPr="00043401">
        <w:rPr>
          <w:rFonts w:ascii="Times New Roman" w:hAnsi="Times New Roman" w:cs="Times New Roman"/>
          <w:sz w:val="28"/>
          <w:szCs w:val="28"/>
        </w:rPr>
        <w:t>)</w:t>
      </w:r>
      <w:r w:rsidR="00F156D5" w:rsidRPr="00043401">
        <w:rPr>
          <w:rFonts w:ascii="Times New Roman" w:hAnsi="Times New Roman" w:cs="Times New Roman"/>
          <w:sz w:val="28"/>
          <w:szCs w:val="28"/>
        </w:rPr>
        <w:t>.</w:t>
      </w:r>
    </w:p>
    <w:p w:rsidR="00F156D5" w:rsidRPr="00043401" w:rsidRDefault="00F156D5" w:rsidP="008C5E69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В целях развития транспортной инфраструктуры и благоустройств</w:t>
      </w:r>
      <w:r w:rsidR="00955A4B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а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территорий п</w:t>
      </w:r>
      <w:r w:rsidRPr="00043401">
        <w:rPr>
          <w:rFonts w:ascii="Times New Roman" w:hAnsi="Times New Roman" w:cs="Times New Roman"/>
          <w:sz w:val="28"/>
          <w:szCs w:val="28"/>
        </w:rPr>
        <w:t xml:space="preserve">роизведено содержание  автомобильных дорог общего пользования местного значения, отвечающих нормативным требованиям (100%). </w:t>
      </w:r>
      <w:proofErr w:type="gramStart"/>
      <w:r w:rsidR="00B4681A" w:rsidRPr="00043401">
        <w:rPr>
          <w:rFonts w:ascii="Times New Roman" w:hAnsi="Times New Roman" w:cs="Times New Roman"/>
          <w:sz w:val="28"/>
          <w:szCs w:val="28"/>
        </w:rPr>
        <w:t xml:space="preserve">Доля отремонтированных автомобильных дорог общего пользования местного значения с твердым покрытием, в отношении которых произведен ремонт, составила 11,2% при плане 3,6%. </w:t>
      </w:r>
      <w:r w:rsidRPr="00043401">
        <w:rPr>
          <w:rFonts w:ascii="Times New Roman" w:hAnsi="Times New Roman" w:cs="Times New Roman"/>
          <w:sz w:val="28"/>
          <w:szCs w:val="28"/>
        </w:rPr>
        <w:t>Обеспечены в полном объеме количество субсидируемых пассажирских перевозок автомобильным транспортом (5 маршрутов</w:t>
      </w:r>
      <w:r w:rsidR="008747B3" w:rsidRPr="00043401">
        <w:rPr>
          <w:rFonts w:ascii="Times New Roman" w:hAnsi="Times New Roman" w:cs="Times New Roman"/>
          <w:sz w:val="28"/>
          <w:szCs w:val="28"/>
        </w:rPr>
        <w:t>)</w:t>
      </w:r>
      <w:r w:rsidRPr="00043401">
        <w:rPr>
          <w:rFonts w:ascii="Times New Roman" w:hAnsi="Times New Roman" w:cs="Times New Roman"/>
          <w:sz w:val="28"/>
          <w:szCs w:val="28"/>
        </w:rPr>
        <w:t>; регулярность движения автомобильного транспорта по муниципальным маршрутам (100%); количество субсидируемых пассажирских перевозок воздушным транспортом (3 маршрута); регулярность полетов воздушного транспорта по внутрирайонным маршрутам (100%);</w:t>
      </w:r>
      <w:proofErr w:type="gramEnd"/>
      <w:r w:rsidRPr="00043401">
        <w:rPr>
          <w:rFonts w:ascii="Times New Roman" w:hAnsi="Times New Roman" w:cs="Times New Roman"/>
          <w:sz w:val="28"/>
          <w:szCs w:val="28"/>
        </w:rPr>
        <w:t xml:space="preserve"> количество дорожно-транспортных происшествий при осуществлении пассажирских перевозок автомобильным транспортом (0 единиц). </w:t>
      </w:r>
      <w:r w:rsidR="008747B3" w:rsidRPr="00043401">
        <w:rPr>
          <w:rFonts w:ascii="Times New Roman" w:hAnsi="Times New Roman" w:cs="Times New Roman"/>
          <w:sz w:val="28"/>
          <w:szCs w:val="28"/>
        </w:rPr>
        <w:t xml:space="preserve">Специализированная дорожная техника для </w:t>
      </w:r>
      <w:r w:rsidR="008747B3" w:rsidRPr="0004340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содержания, ремонта и капитального </w:t>
      </w:r>
      <w:proofErr w:type="gramStart"/>
      <w:r w:rsidR="008747B3" w:rsidRPr="00043401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8747B3" w:rsidRPr="00043401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8747B3" w:rsidRPr="0004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приобреталась, в связи с отсутствием в районном бюджете средств на ее приобретение.</w:t>
      </w:r>
    </w:p>
    <w:p w:rsidR="00F156D5" w:rsidRPr="00043401" w:rsidRDefault="00F156D5" w:rsidP="008C5E69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043401">
        <w:rPr>
          <w:rFonts w:ascii="Times New Roman" w:hAnsi="Times New Roman" w:cs="Times New Roman"/>
          <w:spacing w:val="-2"/>
          <w:sz w:val="28"/>
          <w:szCs w:val="28"/>
        </w:rPr>
        <w:t>муниципального развития:</w:t>
      </w:r>
    </w:p>
    <w:p w:rsidR="00F156D5" w:rsidRPr="00043401" w:rsidRDefault="00C838CC" w:rsidP="008C5E69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pacing w:val="-2"/>
          <w:sz w:val="28"/>
          <w:szCs w:val="28"/>
        </w:rPr>
        <w:t xml:space="preserve">В целях </w:t>
      </w:r>
      <w:proofErr w:type="gramStart"/>
      <w:r w:rsidRPr="0004340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837BCA" w:rsidRPr="00043401">
        <w:rPr>
          <w:rFonts w:ascii="Times New Roman" w:hAnsi="Times New Roman" w:cs="Times New Roman"/>
          <w:spacing w:val="-2"/>
          <w:sz w:val="28"/>
          <w:szCs w:val="28"/>
        </w:rPr>
        <w:t>беспечени</w:t>
      </w:r>
      <w:r w:rsidRPr="00043401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837BCA" w:rsidRPr="00043401">
        <w:rPr>
          <w:rFonts w:ascii="Times New Roman" w:hAnsi="Times New Roman" w:cs="Times New Roman"/>
          <w:spacing w:val="-2"/>
          <w:sz w:val="28"/>
          <w:szCs w:val="28"/>
        </w:rPr>
        <w:t xml:space="preserve"> открытости работы органов власти</w:t>
      </w:r>
      <w:proofErr w:type="gramEnd"/>
      <w:r w:rsidR="00F156D5" w:rsidRPr="000434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3401">
        <w:rPr>
          <w:rFonts w:ascii="Times New Roman" w:hAnsi="Times New Roman" w:cs="Times New Roman"/>
          <w:sz w:val="28"/>
          <w:szCs w:val="28"/>
        </w:rPr>
        <w:t>изучено мнение населения об эффективности деятельности органов местного самоуправления, в том числе с использованием портала «Голос-27». У</w:t>
      </w:r>
      <w:r w:rsidR="00F156D5" w:rsidRPr="00043401">
        <w:rPr>
          <w:rFonts w:ascii="Times New Roman" w:hAnsi="Times New Roman" w:cs="Times New Roman"/>
          <w:sz w:val="28"/>
          <w:szCs w:val="28"/>
        </w:rPr>
        <w:t>довлетворенность населения деятельно</w:t>
      </w:r>
      <w:r w:rsidR="00F156D5" w:rsidRPr="00043401">
        <w:rPr>
          <w:rFonts w:ascii="Times New Roman" w:hAnsi="Times New Roman" w:cs="Times New Roman"/>
          <w:sz w:val="28"/>
          <w:szCs w:val="28"/>
        </w:rPr>
        <w:softHyphen/>
        <w:t>стью органов местно</w:t>
      </w:r>
      <w:r w:rsidR="00F156D5" w:rsidRPr="00043401">
        <w:rPr>
          <w:rFonts w:ascii="Times New Roman" w:hAnsi="Times New Roman" w:cs="Times New Roman"/>
          <w:sz w:val="28"/>
          <w:szCs w:val="28"/>
        </w:rPr>
        <w:softHyphen/>
        <w:t>го самоуправления рай</w:t>
      </w:r>
      <w:r w:rsidR="00F156D5" w:rsidRPr="00043401">
        <w:rPr>
          <w:rFonts w:ascii="Times New Roman" w:hAnsi="Times New Roman" w:cs="Times New Roman"/>
          <w:sz w:val="28"/>
          <w:szCs w:val="28"/>
        </w:rPr>
        <w:softHyphen/>
        <w:t>она</w:t>
      </w:r>
      <w:r w:rsidRPr="00043401">
        <w:rPr>
          <w:rFonts w:ascii="Times New Roman" w:hAnsi="Times New Roman" w:cs="Times New Roman"/>
          <w:sz w:val="28"/>
          <w:szCs w:val="28"/>
        </w:rPr>
        <w:t xml:space="preserve"> составила 4</w:t>
      </w:r>
      <w:r w:rsidR="00042B5B" w:rsidRPr="00043401">
        <w:rPr>
          <w:rFonts w:ascii="Times New Roman" w:hAnsi="Times New Roman" w:cs="Times New Roman"/>
          <w:sz w:val="28"/>
          <w:szCs w:val="28"/>
        </w:rPr>
        <w:t>8,5</w:t>
      </w:r>
      <w:r w:rsidRPr="00043401">
        <w:rPr>
          <w:rFonts w:ascii="Times New Roman" w:hAnsi="Times New Roman" w:cs="Times New Roman"/>
          <w:sz w:val="28"/>
          <w:szCs w:val="28"/>
        </w:rPr>
        <w:t>% от числа опрошенных</w:t>
      </w:r>
      <w:r w:rsidR="00042B5B" w:rsidRPr="00043401">
        <w:rPr>
          <w:rFonts w:ascii="Times New Roman" w:hAnsi="Times New Roman" w:cs="Times New Roman"/>
          <w:sz w:val="28"/>
          <w:szCs w:val="28"/>
        </w:rPr>
        <w:t xml:space="preserve"> (в 2019 году – 41%)</w:t>
      </w:r>
      <w:r w:rsidRPr="00043401">
        <w:rPr>
          <w:rFonts w:ascii="Times New Roman" w:hAnsi="Times New Roman" w:cs="Times New Roman"/>
          <w:sz w:val="28"/>
          <w:szCs w:val="28"/>
        </w:rPr>
        <w:t>.</w:t>
      </w:r>
    </w:p>
    <w:p w:rsidR="00C838CC" w:rsidRPr="00043401" w:rsidRDefault="00C838CC" w:rsidP="008C5E69">
      <w:pPr>
        <w:pStyle w:val="a3"/>
        <w:numPr>
          <w:ilvl w:val="1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01">
        <w:rPr>
          <w:rFonts w:ascii="Times New Roman" w:hAnsi="Times New Roman" w:cs="Times New Roman"/>
          <w:spacing w:val="-2"/>
          <w:sz w:val="28"/>
          <w:szCs w:val="28"/>
        </w:rPr>
        <w:t xml:space="preserve">В целях развития местного самоуправления </w:t>
      </w:r>
      <w:r w:rsidRPr="00043401">
        <w:rPr>
          <w:rFonts w:ascii="Times New Roman" w:hAnsi="Times New Roman" w:cs="Times New Roman"/>
          <w:spacing w:val="-3"/>
          <w:sz w:val="28"/>
          <w:szCs w:val="28"/>
        </w:rPr>
        <w:t>реализован комплекс мер по увеличению неналоговых доходов бюджета (доходов от использования и продажи земельных участков и имущества, находящегося в собственности муниципального района) за счет усиления контроля за своевременностью и полнотой поступления доходов от сдачи в аренду земельных участков и муниципального имущества и оптимизации состава и структуры муниципальной собственности.</w:t>
      </w:r>
      <w:proofErr w:type="gramEnd"/>
      <w:r w:rsidRPr="000434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43401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оля налоговых и не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налоговых доходов местного бюджета (за исключением поступ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лений налоговых до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ходов по дополни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тельным нормативам отчислений) в общем объеме собственных доходов бюджета му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ниципального образо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вания (б</w:t>
      </w:r>
      <w:r w:rsidR="00042B5B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ез учета суб</w:t>
      </w:r>
      <w:r w:rsidR="00042B5B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венций) составила 34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%</w:t>
      </w:r>
      <w:r w:rsidR="00042B5B"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при плановом показателе 14%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. Удельный вес расхо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дов бюджета муници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пального района, формируемых в рам</w:t>
      </w:r>
      <w:r w:rsidRPr="0004340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softHyphen/>
        <w:t>ках муниципальных программ, в общем объеме расходов бюджета района составил 91% (план 90%).</w:t>
      </w:r>
      <w:proofErr w:type="gramEnd"/>
    </w:p>
    <w:p w:rsidR="00E23654" w:rsidRPr="00043401" w:rsidRDefault="00955A4B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В 20</w:t>
      </w:r>
      <w:r w:rsidR="00BB28FE" w:rsidRPr="00043401">
        <w:rPr>
          <w:rFonts w:ascii="Times New Roman" w:hAnsi="Times New Roman" w:cs="Times New Roman"/>
          <w:sz w:val="28"/>
          <w:szCs w:val="28"/>
        </w:rPr>
        <w:t>20</w:t>
      </w:r>
      <w:r w:rsidRPr="00043401">
        <w:rPr>
          <w:rFonts w:ascii="Times New Roman" w:hAnsi="Times New Roman" w:cs="Times New Roman"/>
          <w:sz w:val="28"/>
          <w:szCs w:val="28"/>
        </w:rPr>
        <w:t xml:space="preserve"> году велась реализация </w:t>
      </w:r>
      <w:r w:rsidR="004766B9" w:rsidRPr="00043401">
        <w:rPr>
          <w:rFonts w:ascii="Times New Roman" w:hAnsi="Times New Roman" w:cs="Times New Roman"/>
          <w:sz w:val="28"/>
          <w:szCs w:val="28"/>
        </w:rPr>
        <w:t>2</w:t>
      </w:r>
      <w:r w:rsidR="00822A8B" w:rsidRPr="00043401">
        <w:rPr>
          <w:rFonts w:ascii="Times New Roman" w:hAnsi="Times New Roman" w:cs="Times New Roman"/>
          <w:sz w:val="28"/>
          <w:szCs w:val="28"/>
        </w:rPr>
        <w:t>0</w:t>
      </w:r>
      <w:r w:rsidR="004766B9" w:rsidRPr="0004340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A48B6" w:rsidRPr="00043401">
        <w:rPr>
          <w:rFonts w:ascii="Times New Roman" w:hAnsi="Times New Roman" w:cs="Times New Roman"/>
          <w:sz w:val="28"/>
          <w:szCs w:val="28"/>
        </w:rPr>
        <w:t xml:space="preserve">ых </w:t>
      </w:r>
      <w:r w:rsidR="004766B9" w:rsidRPr="00043401">
        <w:rPr>
          <w:rFonts w:ascii="Times New Roman" w:hAnsi="Times New Roman" w:cs="Times New Roman"/>
          <w:sz w:val="28"/>
          <w:szCs w:val="28"/>
        </w:rPr>
        <w:t>программ</w:t>
      </w:r>
      <w:r w:rsidR="008838BF" w:rsidRPr="00043401">
        <w:rPr>
          <w:rFonts w:ascii="Times New Roman" w:hAnsi="Times New Roman" w:cs="Times New Roman"/>
          <w:sz w:val="28"/>
          <w:szCs w:val="28"/>
        </w:rPr>
        <w:t>.</w:t>
      </w:r>
      <w:r w:rsidR="00E23654" w:rsidRPr="00043401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муниципальных программ производится по следующим критериям: освоение средств бюджета района, выполнение мероприятий, предусмотренных в муниципальной программе, достижение показателей эффективности. По результатам оценки присваивается рейтинг эффективности муниципальной программы в отчетном году: высокая эффективность, достаточная эффективность, низкая эффективность, неэффективная реализация. </w:t>
      </w:r>
    </w:p>
    <w:p w:rsidR="00E23654" w:rsidRPr="00043401" w:rsidRDefault="00E23654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В 20</w:t>
      </w:r>
      <w:r w:rsidR="004A48B6" w:rsidRPr="00043401">
        <w:rPr>
          <w:rFonts w:ascii="Times New Roman" w:hAnsi="Times New Roman" w:cs="Times New Roman"/>
          <w:sz w:val="28"/>
          <w:szCs w:val="28"/>
        </w:rPr>
        <w:t>20</w:t>
      </w:r>
      <w:r w:rsidRPr="00043401">
        <w:rPr>
          <w:rFonts w:ascii="Times New Roman" w:hAnsi="Times New Roman" w:cs="Times New Roman"/>
          <w:sz w:val="28"/>
          <w:szCs w:val="28"/>
        </w:rPr>
        <w:t xml:space="preserve"> году 4 </w:t>
      </w:r>
      <w:proofErr w:type="gramStart"/>
      <w:r w:rsidRPr="0004340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043401">
        <w:rPr>
          <w:rFonts w:ascii="Times New Roman" w:hAnsi="Times New Roman" w:cs="Times New Roman"/>
          <w:sz w:val="28"/>
          <w:szCs w:val="28"/>
        </w:rPr>
        <w:t xml:space="preserve"> программы реализованы с высокий эффективностью: «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>Развитие муниципальной службы в Охотском муниципальном районе Хабаровского края на 2013-2020 годы»; «Предупреждение коррупции в Охотском муниципальном районе на 20</w:t>
      </w:r>
      <w:r w:rsidR="00822A8B" w:rsidRPr="0004340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822A8B" w:rsidRPr="00043401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 xml:space="preserve"> годы»; «</w:t>
      </w:r>
      <w:r w:rsidRPr="00043401">
        <w:rPr>
          <w:rFonts w:ascii="Times New Roman" w:hAnsi="Times New Roman" w:cs="Times New Roman"/>
          <w:sz w:val="28"/>
          <w:szCs w:val="28"/>
        </w:rPr>
        <w:t>Профилактика правонарушений в Охотском муниципальном районе на 2017-2025 годы»; «</w:t>
      </w:r>
      <w:r w:rsidR="00822A8B" w:rsidRPr="00043401">
        <w:rPr>
          <w:rFonts w:ascii="Times New Roman" w:hAnsi="Times New Roman" w:cs="Times New Roman"/>
          <w:color w:val="000000"/>
          <w:sz w:val="28"/>
          <w:szCs w:val="28"/>
        </w:rPr>
        <w:t>Профилактика терроризма и экстремизма в Охотском муниципальном районе на 2020 - 2024 годы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DE0763" w:rsidRPr="00043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0763" w:rsidRPr="00043401" w:rsidRDefault="00DE0763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 xml:space="preserve">С достаточной эффективностью реализованы следующие муниципальные программы: </w:t>
      </w:r>
      <w:proofErr w:type="gramStart"/>
      <w:r w:rsidR="00822A8B" w:rsidRPr="00043401">
        <w:rPr>
          <w:rFonts w:ascii="Times New Roman" w:hAnsi="Times New Roman" w:cs="Times New Roman"/>
          <w:sz w:val="28"/>
          <w:szCs w:val="28"/>
        </w:rPr>
        <w:t>«</w:t>
      </w:r>
      <w:r w:rsidR="00822A8B" w:rsidRPr="00043401">
        <w:rPr>
          <w:rFonts w:ascii="Times New Roman" w:hAnsi="Times New Roman" w:cs="Times New Roman"/>
          <w:color w:val="000000"/>
          <w:sz w:val="28"/>
          <w:szCs w:val="28"/>
        </w:rPr>
        <w:t>Молодежная политика в Охотском муниципальном районе на 2017 - 2025 годы»,</w:t>
      </w:r>
      <w:r w:rsidR="00822A8B" w:rsidRPr="00043401">
        <w:rPr>
          <w:rFonts w:ascii="Times New Roman" w:hAnsi="Times New Roman" w:cs="Times New Roman"/>
          <w:sz w:val="28"/>
          <w:szCs w:val="28"/>
        </w:rPr>
        <w:t xml:space="preserve"> </w:t>
      </w:r>
      <w:r w:rsidRPr="00043401">
        <w:rPr>
          <w:rFonts w:ascii="Times New Roman" w:hAnsi="Times New Roman" w:cs="Times New Roman"/>
          <w:sz w:val="28"/>
          <w:szCs w:val="28"/>
        </w:rPr>
        <w:t>«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доступной среды для инвалидов и других </w:t>
      </w:r>
      <w:proofErr w:type="spellStart"/>
      <w:r w:rsidRPr="00043401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043401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в Охотском 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муниципальном районе на 2017-2025 годы»; «Муниципальная программа повышения эффективности управления общественными финансами Охотского района на период до 2018 года»; «Развитие малого и среднего предпринимательства и сельского хозяйства в Охотском муниципальном районе на 2016-2020 годы»;</w:t>
      </w:r>
      <w:proofErr w:type="gramEnd"/>
      <w:r w:rsidRPr="00043401">
        <w:rPr>
          <w:rFonts w:ascii="Times New Roman" w:hAnsi="Times New Roman" w:cs="Times New Roman"/>
          <w:color w:val="000000"/>
          <w:sz w:val="28"/>
          <w:szCs w:val="28"/>
        </w:rPr>
        <w:t xml:space="preserve"> «Содействие развитию коренных малочисленных народов Севера, проживающих в Охотском муниципальном районе, на 2017-2025 годы»; </w:t>
      </w:r>
      <w:proofErr w:type="gramStart"/>
      <w:r w:rsidRPr="00043401">
        <w:rPr>
          <w:rFonts w:ascii="Times New Roman" w:hAnsi="Times New Roman" w:cs="Times New Roman"/>
          <w:color w:val="000000"/>
          <w:sz w:val="28"/>
          <w:szCs w:val="28"/>
        </w:rPr>
        <w:t>«Развитие культуры Охотского муниципального района на 2017-2021 годы»</w:t>
      </w:r>
      <w:r w:rsidR="00822A8B" w:rsidRPr="000434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43401" w:rsidRPr="0004340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22A8B" w:rsidRPr="00043401">
        <w:rPr>
          <w:rFonts w:ascii="Times New Roman" w:hAnsi="Times New Roman" w:cs="Times New Roman"/>
          <w:color w:val="000000"/>
          <w:sz w:val="28"/>
          <w:szCs w:val="28"/>
        </w:rPr>
        <w:t>Развитие семейной политики в Охотском муниципальном районе на 2017-2025 годы</w:t>
      </w:r>
      <w:r w:rsidR="00043401" w:rsidRPr="00043401">
        <w:rPr>
          <w:rFonts w:ascii="Times New Roman" w:hAnsi="Times New Roman" w:cs="Times New Roman"/>
          <w:color w:val="000000"/>
          <w:sz w:val="28"/>
          <w:szCs w:val="28"/>
        </w:rPr>
        <w:t>», «Укрепление единства российской нации и этническое развитие народов, проживающих в Охотском муниципальном районе Хабаровского края, на 2015-2025 годы», «Сохранность и развитие автомобильных дорог общего пользования местного значения Охотского муниципального района на 2020-2025 годы», «Энергосбережение и повышение энергетической эффективности на территории Охотского муниципального</w:t>
      </w:r>
      <w:proofErr w:type="gramEnd"/>
      <w:r w:rsidR="00043401" w:rsidRPr="00043401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2020-2025 годы», «</w:t>
      </w:r>
      <w:r w:rsidR="00043401" w:rsidRPr="00043401">
        <w:rPr>
          <w:rFonts w:ascii="Times New Roman" w:hAnsi="Times New Roman" w:cs="Times New Roman"/>
          <w:sz w:val="28"/>
          <w:szCs w:val="28"/>
        </w:rPr>
        <w:t>Развитие транспортной системы Охотского муниципального района на 2019-2025 годы»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0763" w:rsidRPr="00043401" w:rsidRDefault="00DE0763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С низким уровнем эффективности реализованы программы «</w:t>
      </w:r>
      <w:r w:rsidR="00043401" w:rsidRPr="00043401">
        <w:rPr>
          <w:rFonts w:ascii="Times New Roman" w:hAnsi="Times New Roman" w:cs="Times New Roman"/>
          <w:color w:val="000000"/>
          <w:sz w:val="28"/>
          <w:szCs w:val="28"/>
        </w:rPr>
        <w:t>Формирование здорового образа жизни населения Охотского муниципального района на 2017-2025 годы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="00043401" w:rsidRPr="00043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401">
        <w:rPr>
          <w:rFonts w:ascii="Times New Roman" w:hAnsi="Times New Roman" w:cs="Times New Roman"/>
          <w:color w:val="000000"/>
          <w:sz w:val="28"/>
          <w:szCs w:val="28"/>
        </w:rPr>
        <w:t>«Развитие системы образования в Охотском муниципальном районе на 2017-2021годы».</w:t>
      </w:r>
    </w:p>
    <w:p w:rsidR="008F4AEC" w:rsidRPr="00043401" w:rsidRDefault="008F4AEC" w:rsidP="000F0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П</w:t>
      </w:r>
      <w:r w:rsidR="000F0DDA" w:rsidRPr="00043401">
        <w:rPr>
          <w:rFonts w:ascii="Times New Roman" w:hAnsi="Times New Roman" w:cs="Times New Roman"/>
          <w:sz w:val="28"/>
          <w:szCs w:val="28"/>
        </w:rPr>
        <w:t xml:space="preserve">о результатам проведенного мониторинга </w:t>
      </w:r>
      <w:r w:rsidR="00BB28FE" w:rsidRPr="00043401">
        <w:rPr>
          <w:rFonts w:ascii="Times New Roman" w:hAnsi="Times New Roman" w:cs="Times New Roman"/>
          <w:sz w:val="28"/>
          <w:szCs w:val="28"/>
        </w:rPr>
        <w:t xml:space="preserve">выполнения плана мероприятий по </w:t>
      </w:r>
      <w:r w:rsidR="000F0DDA" w:rsidRPr="00043401">
        <w:rPr>
          <w:rFonts w:ascii="Times New Roman" w:hAnsi="Times New Roman" w:cs="Times New Roman"/>
          <w:sz w:val="28"/>
          <w:szCs w:val="28"/>
        </w:rPr>
        <w:t>реализации Стратегии</w:t>
      </w:r>
      <w:r w:rsidRPr="00043401">
        <w:rPr>
          <w:rFonts w:ascii="Times New Roman" w:hAnsi="Times New Roman" w:cs="Times New Roman"/>
          <w:sz w:val="28"/>
          <w:szCs w:val="28"/>
        </w:rPr>
        <w:t xml:space="preserve">, первостепенной задачей органов местного самоуправления района </w:t>
      </w:r>
      <w:r w:rsidR="00BB28FE" w:rsidRPr="00043401">
        <w:rPr>
          <w:rFonts w:ascii="Times New Roman" w:hAnsi="Times New Roman" w:cs="Times New Roman"/>
          <w:sz w:val="28"/>
          <w:szCs w:val="28"/>
        </w:rPr>
        <w:t>остается</w:t>
      </w:r>
      <w:r w:rsidRPr="00043401"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="00E34D63" w:rsidRPr="00043401">
        <w:rPr>
          <w:rFonts w:ascii="Times New Roman" w:hAnsi="Times New Roman" w:cs="Times New Roman"/>
          <w:sz w:val="28"/>
          <w:szCs w:val="28"/>
        </w:rPr>
        <w:t xml:space="preserve">повышению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района в целях </w:t>
      </w:r>
      <w:r w:rsidRPr="00043401">
        <w:rPr>
          <w:rFonts w:ascii="Times New Roman" w:hAnsi="Times New Roman" w:cs="Times New Roman"/>
          <w:sz w:val="28"/>
          <w:szCs w:val="28"/>
        </w:rPr>
        <w:t>повышени</w:t>
      </w:r>
      <w:r w:rsidR="00E34D63" w:rsidRPr="00043401">
        <w:rPr>
          <w:rFonts w:ascii="Times New Roman" w:hAnsi="Times New Roman" w:cs="Times New Roman"/>
          <w:sz w:val="28"/>
          <w:szCs w:val="28"/>
        </w:rPr>
        <w:t>я</w:t>
      </w:r>
      <w:r w:rsidRPr="00043401">
        <w:rPr>
          <w:rFonts w:ascii="Times New Roman" w:hAnsi="Times New Roman" w:cs="Times New Roman"/>
          <w:sz w:val="28"/>
          <w:szCs w:val="28"/>
        </w:rPr>
        <w:t xml:space="preserve"> уро</w:t>
      </w:r>
      <w:r w:rsidR="00E34D63" w:rsidRPr="00043401">
        <w:rPr>
          <w:rFonts w:ascii="Times New Roman" w:hAnsi="Times New Roman" w:cs="Times New Roman"/>
          <w:sz w:val="28"/>
          <w:szCs w:val="28"/>
        </w:rPr>
        <w:t>вня жизни населения и дальнейшего</w:t>
      </w:r>
      <w:r w:rsidRPr="0004340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34D63" w:rsidRPr="00043401">
        <w:rPr>
          <w:rFonts w:ascii="Times New Roman" w:hAnsi="Times New Roman" w:cs="Times New Roman"/>
          <w:sz w:val="28"/>
          <w:szCs w:val="28"/>
        </w:rPr>
        <w:t>я</w:t>
      </w:r>
      <w:r w:rsidRPr="00043401">
        <w:rPr>
          <w:rFonts w:ascii="Times New Roman" w:hAnsi="Times New Roman" w:cs="Times New Roman"/>
          <w:sz w:val="28"/>
          <w:szCs w:val="28"/>
        </w:rPr>
        <w:t xml:space="preserve"> экономики района</w:t>
      </w:r>
      <w:r w:rsidR="00E34D63" w:rsidRPr="00043401">
        <w:rPr>
          <w:rFonts w:ascii="Times New Roman" w:hAnsi="Times New Roman" w:cs="Times New Roman"/>
          <w:sz w:val="28"/>
          <w:szCs w:val="28"/>
        </w:rPr>
        <w:t>.</w:t>
      </w:r>
      <w:r w:rsidRPr="00043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5AA" w:rsidRDefault="008C05AA" w:rsidP="008F4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DDA" w:rsidRPr="000F0DDA" w:rsidRDefault="000F0DDA" w:rsidP="008F4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401">
        <w:rPr>
          <w:rFonts w:ascii="Times New Roman" w:hAnsi="Times New Roman" w:cs="Times New Roman"/>
          <w:sz w:val="28"/>
          <w:szCs w:val="28"/>
        </w:rPr>
        <w:t>____________</w:t>
      </w:r>
    </w:p>
    <w:p w:rsidR="003A38D5" w:rsidRPr="00F65166" w:rsidRDefault="003A38D5" w:rsidP="000F0DDA">
      <w:pPr>
        <w:spacing w:after="0" w:line="240" w:lineRule="exact"/>
        <w:ind w:left="10773" w:right="-142"/>
        <w:jc w:val="center"/>
        <w:rPr>
          <w:rFonts w:ascii="Times New Roman" w:hAnsi="Times New Roman" w:cs="Times New Roman"/>
          <w:sz w:val="24"/>
          <w:szCs w:val="24"/>
        </w:rPr>
      </w:pPr>
    </w:p>
    <w:sectPr w:rsidR="003A38D5" w:rsidRPr="00F65166" w:rsidSect="000F0DDA">
      <w:pgSz w:w="11909" w:h="16834"/>
      <w:pgMar w:top="1134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82" w:rsidRDefault="00070A82">
      <w:r>
        <w:separator/>
      </w:r>
    </w:p>
  </w:endnote>
  <w:endnote w:type="continuationSeparator" w:id="1">
    <w:p w:rsidR="00070A82" w:rsidRDefault="00070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82" w:rsidRDefault="00070A82">
      <w:r>
        <w:separator/>
      </w:r>
    </w:p>
  </w:footnote>
  <w:footnote w:type="continuationSeparator" w:id="1">
    <w:p w:rsidR="00070A82" w:rsidRDefault="00070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A4B" w:rsidRDefault="00E85479">
    <w:pPr>
      <w:pStyle w:val="a5"/>
      <w:jc w:val="center"/>
    </w:pPr>
    <w:fldSimple w:instr=" PAGE   \* MERGEFORMAT ">
      <w:r w:rsidR="001D143F">
        <w:rPr>
          <w:noProof/>
        </w:rPr>
        <w:t>2</w:t>
      </w:r>
    </w:fldSimple>
  </w:p>
  <w:p w:rsidR="00955A4B" w:rsidRDefault="00955A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53A22"/>
    <w:multiLevelType w:val="hybridMultilevel"/>
    <w:tmpl w:val="C8308732"/>
    <w:lvl w:ilvl="0" w:tplc="031A7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987E00"/>
    <w:multiLevelType w:val="hybridMultilevel"/>
    <w:tmpl w:val="AC688686"/>
    <w:lvl w:ilvl="0" w:tplc="FCACF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F26F4F"/>
    <w:multiLevelType w:val="multilevel"/>
    <w:tmpl w:val="28D4D2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eastAsia="Impact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Impact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Impact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Impact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Impact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Impact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Impact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Impact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B4563"/>
    <w:rsid w:val="00011F82"/>
    <w:rsid w:val="00014D95"/>
    <w:rsid w:val="00021AC8"/>
    <w:rsid w:val="00024298"/>
    <w:rsid w:val="00032B33"/>
    <w:rsid w:val="00032C66"/>
    <w:rsid w:val="00042B5B"/>
    <w:rsid w:val="00043401"/>
    <w:rsid w:val="000504AA"/>
    <w:rsid w:val="00056880"/>
    <w:rsid w:val="00056B16"/>
    <w:rsid w:val="00070A82"/>
    <w:rsid w:val="0007219A"/>
    <w:rsid w:val="00072757"/>
    <w:rsid w:val="00075983"/>
    <w:rsid w:val="00083FB8"/>
    <w:rsid w:val="00094140"/>
    <w:rsid w:val="0009451C"/>
    <w:rsid w:val="000C0D78"/>
    <w:rsid w:val="000D02A9"/>
    <w:rsid w:val="000D06A8"/>
    <w:rsid w:val="000F0DDA"/>
    <w:rsid w:val="000F6846"/>
    <w:rsid w:val="00110CB3"/>
    <w:rsid w:val="00110CD3"/>
    <w:rsid w:val="00121DED"/>
    <w:rsid w:val="00123ADE"/>
    <w:rsid w:val="001261A0"/>
    <w:rsid w:val="00127924"/>
    <w:rsid w:val="001367FC"/>
    <w:rsid w:val="00143927"/>
    <w:rsid w:val="00151E29"/>
    <w:rsid w:val="00170A13"/>
    <w:rsid w:val="00177DF5"/>
    <w:rsid w:val="00181D69"/>
    <w:rsid w:val="00184690"/>
    <w:rsid w:val="001873F2"/>
    <w:rsid w:val="001A3FB7"/>
    <w:rsid w:val="001B6E7D"/>
    <w:rsid w:val="001C4B88"/>
    <w:rsid w:val="001D143F"/>
    <w:rsid w:val="001D42C3"/>
    <w:rsid w:val="001D79DC"/>
    <w:rsid w:val="001E022B"/>
    <w:rsid w:val="001F3119"/>
    <w:rsid w:val="00204A57"/>
    <w:rsid w:val="00216414"/>
    <w:rsid w:val="00221903"/>
    <w:rsid w:val="002258E9"/>
    <w:rsid w:val="00235C96"/>
    <w:rsid w:val="0024652E"/>
    <w:rsid w:val="00250684"/>
    <w:rsid w:val="00267550"/>
    <w:rsid w:val="002C4233"/>
    <w:rsid w:val="002C4FC5"/>
    <w:rsid w:val="002D1E22"/>
    <w:rsid w:val="002E073E"/>
    <w:rsid w:val="002E099E"/>
    <w:rsid w:val="002E7C14"/>
    <w:rsid w:val="002F0770"/>
    <w:rsid w:val="002F1614"/>
    <w:rsid w:val="003040E1"/>
    <w:rsid w:val="0031743D"/>
    <w:rsid w:val="00324320"/>
    <w:rsid w:val="00343F14"/>
    <w:rsid w:val="00354716"/>
    <w:rsid w:val="003821A4"/>
    <w:rsid w:val="00393B21"/>
    <w:rsid w:val="003A38D5"/>
    <w:rsid w:val="003A6B69"/>
    <w:rsid w:val="003B48B0"/>
    <w:rsid w:val="003B614C"/>
    <w:rsid w:val="003B6B35"/>
    <w:rsid w:val="003C6F12"/>
    <w:rsid w:val="003D3DCD"/>
    <w:rsid w:val="003D404D"/>
    <w:rsid w:val="003E022B"/>
    <w:rsid w:val="003E57D5"/>
    <w:rsid w:val="003E5E61"/>
    <w:rsid w:val="003F6F45"/>
    <w:rsid w:val="00420586"/>
    <w:rsid w:val="00420A40"/>
    <w:rsid w:val="00433FC8"/>
    <w:rsid w:val="004465D1"/>
    <w:rsid w:val="00462EF7"/>
    <w:rsid w:val="0047152F"/>
    <w:rsid w:val="00471738"/>
    <w:rsid w:val="004766B9"/>
    <w:rsid w:val="004806AE"/>
    <w:rsid w:val="00494A7E"/>
    <w:rsid w:val="004A48B6"/>
    <w:rsid w:val="004A6DBF"/>
    <w:rsid w:val="004A7A67"/>
    <w:rsid w:val="004B3117"/>
    <w:rsid w:val="004C48D7"/>
    <w:rsid w:val="004C4FC8"/>
    <w:rsid w:val="004D617B"/>
    <w:rsid w:val="004F24D3"/>
    <w:rsid w:val="004F5727"/>
    <w:rsid w:val="005028F7"/>
    <w:rsid w:val="00524C88"/>
    <w:rsid w:val="00557BFF"/>
    <w:rsid w:val="005626E8"/>
    <w:rsid w:val="00562E5D"/>
    <w:rsid w:val="005637A8"/>
    <w:rsid w:val="005650D8"/>
    <w:rsid w:val="00570069"/>
    <w:rsid w:val="005713A6"/>
    <w:rsid w:val="005826ED"/>
    <w:rsid w:val="005837E9"/>
    <w:rsid w:val="0059177E"/>
    <w:rsid w:val="005A626D"/>
    <w:rsid w:val="005A6F74"/>
    <w:rsid w:val="005D173C"/>
    <w:rsid w:val="005F1294"/>
    <w:rsid w:val="005F45D9"/>
    <w:rsid w:val="0060093F"/>
    <w:rsid w:val="006203E9"/>
    <w:rsid w:val="00621E72"/>
    <w:rsid w:val="00624F40"/>
    <w:rsid w:val="006304DB"/>
    <w:rsid w:val="00631099"/>
    <w:rsid w:val="00641730"/>
    <w:rsid w:val="006506A9"/>
    <w:rsid w:val="00651ED1"/>
    <w:rsid w:val="006637A2"/>
    <w:rsid w:val="00665340"/>
    <w:rsid w:val="006722ED"/>
    <w:rsid w:val="00691176"/>
    <w:rsid w:val="00691B8D"/>
    <w:rsid w:val="00693AA8"/>
    <w:rsid w:val="00697F13"/>
    <w:rsid w:val="006A192A"/>
    <w:rsid w:val="006A6F25"/>
    <w:rsid w:val="006B02F5"/>
    <w:rsid w:val="006C1CAB"/>
    <w:rsid w:val="006C468D"/>
    <w:rsid w:val="006D2BD4"/>
    <w:rsid w:val="006E716E"/>
    <w:rsid w:val="006F250A"/>
    <w:rsid w:val="00701E3C"/>
    <w:rsid w:val="007038E9"/>
    <w:rsid w:val="00705769"/>
    <w:rsid w:val="00714384"/>
    <w:rsid w:val="007220DD"/>
    <w:rsid w:val="00726F0F"/>
    <w:rsid w:val="00730787"/>
    <w:rsid w:val="00733204"/>
    <w:rsid w:val="00735F73"/>
    <w:rsid w:val="00737525"/>
    <w:rsid w:val="00744784"/>
    <w:rsid w:val="00744F5F"/>
    <w:rsid w:val="007505B0"/>
    <w:rsid w:val="007528EC"/>
    <w:rsid w:val="00764B6A"/>
    <w:rsid w:val="00773E11"/>
    <w:rsid w:val="00773E1F"/>
    <w:rsid w:val="00781E87"/>
    <w:rsid w:val="0078204D"/>
    <w:rsid w:val="007B22C9"/>
    <w:rsid w:val="007C3718"/>
    <w:rsid w:val="007D407B"/>
    <w:rsid w:val="007E1751"/>
    <w:rsid w:val="007E2D6F"/>
    <w:rsid w:val="007E748D"/>
    <w:rsid w:val="007F683C"/>
    <w:rsid w:val="00801B27"/>
    <w:rsid w:val="00811DDE"/>
    <w:rsid w:val="00815250"/>
    <w:rsid w:val="00822A8B"/>
    <w:rsid w:val="00830E45"/>
    <w:rsid w:val="00834526"/>
    <w:rsid w:val="00834B11"/>
    <w:rsid w:val="00834D7F"/>
    <w:rsid w:val="00837BCA"/>
    <w:rsid w:val="00852383"/>
    <w:rsid w:val="00852867"/>
    <w:rsid w:val="00853164"/>
    <w:rsid w:val="008659F4"/>
    <w:rsid w:val="00865F26"/>
    <w:rsid w:val="00873700"/>
    <w:rsid w:val="008747B3"/>
    <w:rsid w:val="00880701"/>
    <w:rsid w:val="008825CB"/>
    <w:rsid w:val="008838BF"/>
    <w:rsid w:val="0088734E"/>
    <w:rsid w:val="00891404"/>
    <w:rsid w:val="00893091"/>
    <w:rsid w:val="008B55FB"/>
    <w:rsid w:val="008C05AA"/>
    <w:rsid w:val="008C5E69"/>
    <w:rsid w:val="008C7917"/>
    <w:rsid w:val="008D518F"/>
    <w:rsid w:val="008D7B9F"/>
    <w:rsid w:val="008E04A8"/>
    <w:rsid w:val="008E5E1E"/>
    <w:rsid w:val="008E6F4A"/>
    <w:rsid w:val="008F4AEC"/>
    <w:rsid w:val="008F4F45"/>
    <w:rsid w:val="0090517A"/>
    <w:rsid w:val="00910504"/>
    <w:rsid w:val="00910B2A"/>
    <w:rsid w:val="00913938"/>
    <w:rsid w:val="00920FA1"/>
    <w:rsid w:val="00930E8A"/>
    <w:rsid w:val="00941538"/>
    <w:rsid w:val="00943744"/>
    <w:rsid w:val="00944D7F"/>
    <w:rsid w:val="00950FDB"/>
    <w:rsid w:val="00955A4B"/>
    <w:rsid w:val="009850DA"/>
    <w:rsid w:val="00991DC7"/>
    <w:rsid w:val="009927CE"/>
    <w:rsid w:val="00997F2D"/>
    <w:rsid w:val="009A1ECE"/>
    <w:rsid w:val="009B3BB9"/>
    <w:rsid w:val="009B75AD"/>
    <w:rsid w:val="009D224F"/>
    <w:rsid w:val="009D2BD8"/>
    <w:rsid w:val="009D4461"/>
    <w:rsid w:val="009F0476"/>
    <w:rsid w:val="00A14760"/>
    <w:rsid w:val="00A2300C"/>
    <w:rsid w:val="00A243D9"/>
    <w:rsid w:val="00A25E8C"/>
    <w:rsid w:val="00A312EE"/>
    <w:rsid w:val="00A418D4"/>
    <w:rsid w:val="00A51D45"/>
    <w:rsid w:val="00A52447"/>
    <w:rsid w:val="00A76070"/>
    <w:rsid w:val="00A7795C"/>
    <w:rsid w:val="00A94641"/>
    <w:rsid w:val="00AA3640"/>
    <w:rsid w:val="00AA6E7A"/>
    <w:rsid w:val="00AB0AB9"/>
    <w:rsid w:val="00AB25A8"/>
    <w:rsid w:val="00AB2EC5"/>
    <w:rsid w:val="00AB4563"/>
    <w:rsid w:val="00AC0335"/>
    <w:rsid w:val="00AD4A3E"/>
    <w:rsid w:val="00AE67D1"/>
    <w:rsid w:val="00AE764D"/>
    <w:rsid w:val="00AF483B"/>
    <w:rsid w:val="00AF6560"/>
    <w:rsid w:val="00B05A8D"/>
    <w:rsid w:val="00B15155"/>
    <w:rsid w:val="00B219E2"/>
    <w:rsid w:val="00B22D8D"/>
    <w:rsid w:val="00B231A2"/>
    <w:rsid w:val="00B25492"/>
    <w:rsid w:val="00B3409E"/>
    <w:rsid w:val="00B4347E"/>
    <w:rsid w:val="00B4681A"/>
    <w:rsid w:val="00B47A90"/>
    <w:rsid w:val="00B5592D"/>
    <w:rsid w:val="00B56E47"/>
    <w:rsid w:val="00B63559"/>
    <w:rsid w:val="00B72377"/>
    <w:rsid w:val="00B815DD"/>
    <w:rsid w:val="00B9617D"/>
    <w:rsid w:val="00BA1F0A"/>
    <w:rsid w:val="00BA5CF0"/>
    <w:rsid w:val="00BB28FE"/>
    <w:rsid w:val="00BD28DD"/>
    <w:rsid w:val="00BD7158"/>
    <w:rsid w:val="00BE3DC8"/>
    <w:rsid w:val="00BF42AE"/>
    <w:rsid w:val="00BF7908"/>
    <w:rsid w:val="00C028DD"/>
    <w:rsid w:val="00C21203"/>
    <w:rsid w:val="00C22166"/>
    <w:rsid w:val="00C25F50"/>
    <w:rsid w:val="00C330CB"/>
    <w:rsid w:val="00C368C3"/>
    <w:rsid w:val="00C46EE5"/>
    <w:rsid w:val="00C5084B"/>
    <w:rsid w:val="00C50D03"/>
    <w:rsid w:val="00C51C92"/>
    <w:rsid w:val="00C5367C"/>
    <w:rsid w:val="00C63AB5"/>
    <w:rsid w:val="00C6503C"/>
    <w:rsid w:val="00C66C30"/>
    <w:rsid w:val="00C7574E"/>
    <w:rsid w:val="00C838CC"/>
    <w:rsid w:val="00C861AD"/>
    <w:rsid w:val="00C92B9E"/>
    <w:rsid w:val="00C92E94"/>
    <w:rsid w:val="00CA0E7E"/>
    <w:rsid w:val="00CA24BD"/>
    <w:rsid w:val="00CB1AFA"/>
    <w:rsid w:val="00CB2897"/>
    <w:rsid w:val="00CC418D"/>
    <w:rsid w:val="00CE03AA"/>
    <w:rsid w:val="00CF3F8F"/>
    <w:rsid w:val="00D10B59"/>
    <w:rsid w:val="00D13EF2"/>
    <w:rsid w:val="00D235D6"/>
    <w:rsid w:val="00D26F9B"/>
    <w:rsid w:val="00D279D5"/>
    <w:rsid w:val="00D34EA6"/>
    <w:rsid w:val="00D35874"/>
    <w:rsid w:val="00D37629"/>
    <w:rsid w:val="00D51459"/>
    <w:rsid w:val="00D72F1E"/>
    <w:rsid w:val="00D93171"/>
    <w:rsid w:val="00DA1C0E"/>
    <w:rsid w:val="00DA36DC"/>
    <w:rsid w:val="00DA6B7A"/>
    <w:rsid w:val="00DC10A9"/>
    <w:rsid w:val="00DD0749"/>
    <w:rsid w:val="00DE0763"/>
    <w:rsid w:val="00DE1B86"/>
    <w:rsid w:val="00DE1E09"/>
    <w:rsid w:val="00E0205A"/>
    <w:rsid w:val="00E06E37"/>
    <w:rsid w:val="00E17AF5"/>
    <w:rsid w:val="00E21BB6"/>
    <w:rsid w:val="00E23654"/>
    <w:rsid w:val="00E24999"/>
    <w:rsid w:val="00E301AE"/>
    <w:rsid w:val="00E31556"/>
    <w:rsid w:val="00E34D63"/>
    <w:rsid w:val="00E36541"/>
    <w:rsid w:val="00E60B7A"/>
    <w:rsid w:val="00E80AEC"/>
    <w:rsid w:val="00E829E0"/>
    <w:rsid w:val="00E82D55"/>
    <w:rsid w:val="00E85479"/>
    <w:rsid w:val="00E9371F"/>
    <w:rsid w:val="00EA2F91"/>
    <w:rsid w:val="00EB38BB"/>
    <w:rsid w:val="00EB5329"/>
    <w:rsid w:val="00EB6064"/>
    <w:rsid w:val="00ED7505"/>
    <w:rsid w:val="00EE2644"/>
    <w:rsid w:val="00F156D5"/>
    <w:rsid w:val="00F25383"/>
    <w:rsid w:val="00F41F4A"/>
    <w:rsid w:val="00F4216E"/>
    <w:rsid w:val="00F5753F"/>
    <w:rsid w:val="00F65166"/>
    <w:rsid w:val="00F75809"/>
    <w:rsid w:val="00F82901"/>
    <w:rsid w:val="00F85FB2"/>
    <w:rsid w:val="00F87BB8"/>
    <w:rsid w:val="00F95ADF"/>
    <w:rsid w:val="00FA370E"/>
    <w:rsid w:val="00FA3910"/>
    <w:rsid w:val="00FA442F"/>
    <w:rsid w:val="00FB0426"/>
    <w:rsid w:val="00FB3075"/>
    <w:rsid w:val="00FC4CFF"/>
    <w:rsid w:val="00FC6A2C"/>
    <w:rsid w:val="00FD12EE"/>
    <w:rsid w:val="00FE166F"/>
    <w:rsid w:val="00FE6F1A"/>
    <w:rsid w:val="00FF05D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38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locked/>
    <w:rsid w:val="003A38D5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3A38D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8D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3A38D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A38D5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7505B0"/>
    <w:pPr>
      <w:ind w:left="720"/>
    </w:pPr>
  </w:style>
  <w:style w:type="paragraph" w:styleId="a5">
    <w:name w:val="header"/>
    <w:basedOn w:val="a"/>
    <w:link w:val="a6"/>
    <w:uiPriority w:val="99"/>
    <w:rsid w:val="004715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85824"/>
    <w:rPr>
      <w:rFonts w:cs="Calibri"/>
      <w:lang w:eastAsia="en-US"/>
    </w:rPr>
  </w:style>
  <w:style w:type="character" w:styleId="a7">
    <w:name w:val="page number"/>
    <w:basedOn w:val="a0"/>
    <w:rsid w:val="0047152F"/>
  </w:style>
  <w:style w:type="paragraph" w:styleId="a8">
    <w:name w:val="Body Text"/>
    <w:basedOn w:val="a"/>
    <w:link w:val="a9"/>
    <w:uiPriority w:val="99"/>
    <w:rsid w:val="00A14760"/>
    <w:pPr>
      <w:spacing w:after="0" w:line="240" w:lineRule="auto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A14760"/>
    <w:rPr>
      <w:rFonts w:ascii="Bookman Old Style" w:hAnsi="Bookman Old Style" w:cs="Bookman Old Style"/>
      <w:sz w:val="24"/>
      <w:szCs w:val="24"/>
      <w:lang w:val="ru-RU" w:eastAsia="ru-RU"/>
    </w:rPr>
  </w:style>
  <w:style w:type="character" w:customStyle="1" w:styleId="BodyTextChar">
    <w:name w:val="Body Text Char"/>
    <w:uiPriority w:val="99"/>
    <w:semiHidden/>
    <w:rsid w:val="00985824"/>
    <w:rPr>
      <w:rFonts w:cs="Calibri"/>
      <w:lang w:eastAsia="en-US"/>
    </w:rPr>
  </w:style>
  <w:style w:type="paragraph" w:styleId="aa">
    <w:name w:val="footer"/>
    <w:basedOn w:val="a"/>
    <w:link w:val="ab"/>
    <w:unhideWhenUsed/>
    <w:rsid w:val="00FB30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B3075"/>
    <w:rPr>
      <w:rFonts w:cs="Calibri"/>
      <w:lang w:eastAsia="en-US"/>
    </w:rPr>
  </w:style>
  <w:style w:type="paragraph" w:styleId="ac">
    <w:name w:val="Balloon Text"/>
    <w:basedOn w:val="a"/>
    <w:link w:val="ad"/>
    <w:unhideWhenUsed/>
    <w:rsid w:val="00C6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503C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3A38D5"/>
    <w:rPr>
      <w:color w:val="0000FF"/>
      <w:u w:val="single"/>
    </w:rPr>
  </w:style>
  <w:style w:type="paragraph" w:styleId="af">
    <w:name w:val="Document Map"/>
    <w:basedOn w:val="a"/>
    <w:link w:val="af0"/>
    <w:rsid w:val="003A38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3A38D5"/>
    <w:rPr>
      <w:rFonts w:ascii="Tahoma" w:eastAsia="Times New Roman" w:hAnsi="Tahoma"/>
      <w:sz w:val="16"/>
      <w:szCs w:val="16"/>
    </w:rPr>
  </w:style>
  <w:style w:type="paragraph" w:customStyle="1" w:styleId="ConsPlusNormal">
    <w:name w:val="ConsPlusNormal"/>
    <w:uiPriority w:val="99"/>
    <w:rsid w:val="003A38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Body Text Indent"/>
    <w:aliases w:val="Нумерованный список !!"/>
    <w:basedOn w:val="a"/>
    <w:link w:val="af2"/>
    <w:rsid w:val="003A38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aliases w:val="Нумерованный список !! Знак"/>
    <w:basedOn w:val="a0"/>
    <w:link w:val="af1"/>
    <w:rsid w:val="003A38D5"/>
    <w:rPr>
      <w:rFonts w:ascii="Times New Roman" w:eastAsia="Times New Roman" w:hAnsi="Times New Roman"/>
      <w:sz w:val="24"/>
      <w:szCs w:val="24"/>
    </w:rPr>
  </w:style>
  <w:style w:type="character" w:customStyle="1" w:styleId="af3">
    <w:name w:val="Текст сноски Знак"/>
    <w:basedOn w:val="a0"/>
    <w:link w:val="af4"/>
    <w:semiHidden/>
    <w:rsid w:val="003A38D5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semiHidden/>
    <w:rsid w:val="003A3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">
    <w:name w:val="Знак Знак8"/>
    <w:basedOn w:val="a0"/>
    <w:locked/>
    <w:rsid w:val="003A38D5"/>
  </w:style>
  <w:style w:type="paragraph" w:customStyle="1" w:styleId="ConsPlusNonformat">
    <w:name w:val="ConsPlusNonformat"/>
    <w:rsid w:val="003A38D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7">
    <w:name w:val="Основной текст (7)"/>
    <w:basedOn w:val="a"/>
    <w:link w:val="70"/>
    <w:rsid w:val="003A38D5"/>
    <w:pPr>
      <w:shd w:val="clear" w:color="auto" w:fill="FFFFFF"/>
      <w:spacing w:after="0" w:line="288" w:lineRule="exact"/>
      <w:jc w:val="center"/>
    </w:pPr>
    <w:rPr>
      <w:rFonts w:ascii="Times New Roman" w:eastAsia="Arial Unicode MS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70">
    <w:name w:val="Основной текст (7)_"/>
    <w:link w:val="7"/>
    <w:locked/>
    <w:rsid w:val="003A38D5"/>
    <w:rPr>
      <w:rFonts w:ascii="Times New Roman" w:eastAsia="Arial Unicode MS" w:hAnsi="Times New Roman"/>
      <w:b/>
      <w:bCs/>
      <w:i/>
      <w:iCs/>
      <w:sz w:val="23"/>
      <w:szCs w:val="23"/>
      <w:shd w:val="clear" w:color="auto" w:fill="FFFFFF"/>
    </w:rPr>
  </w:style>
  <w:style w:type="paragraph" w:styleId="af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nhideWhenUsed/>
    <w:rsid w:val="003A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A38D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rsid w:val="003A38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rsid w:val="003A3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Знак13"/>
    <w:basedOn w:val="a"/>
    <w:rsid w:val="003A38D5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oaenoniinee">
    <w:name w:val="oaeno niinee"/>
    <w:basedOn w:val="a"/>
    <w:rsid w:val="003A38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A38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3A38D5"/>
    <w:rPr>
      <w:rFonts w:cs="Calibri"/>
      <w:sz w:val="22"/>
      <w:szCs w:val="22"/>
      <w:lang w:eastAsia="en-US"/>
    </w:rPr>
  </w:style>
  <w:style w:type="paragraph" w:styleId="22">
    <w:name w:val="Body Text 2"/>
    <w:basedOn w:val="a"/>
    <w:link w:val="21"/>
    <w:semiHidden/>
    <w:unhideWhenUsed/>
    <w:rsid w:val="003A38D5"/>
    <w:pPr>
      <w:spacing w:after="120" w:line="480" w:lineRule="auto"/>
    </w:pPr>
  </w:style>
  <w:style w:type="paragraph" w:customStyle="1" w:styleId="ConsNormal">
    <w:name w:val="ConsNormal"/>
    <w:rsid w:val="003A38D5"/>
    <w:pPr>
      <w:ind w:firstLine="720"/>
    </w:pPr>
    <w:rPr>
      <w:rFonts w:ascii="Consultant" w:eastAsia="Times New Roman" w:hAnsi="Consultant"/>
    </w:rPr>
  </w:style>
  <w:style w:type="paragraph" w:styleId="af8">
    <w:name w:val="No Spacing"/>
    <w:qFormat/>
    <w:rsid w:val="003A38D5"/>
    <w:rPr>
      <w:sz w:val="22"/>
      <w:szCs w:val="22"/>
      <w:lang w:eastAsia="en-US"/>
    </w:rPr>
  </w:style>
  <w:style w:type="paragraph" w:customStyle="1" w:styleId="Report">
    <w:name w:val="Report"/>
    <w:basedOn w:val="a"/>
    <w:rsid w:val="003A38D5"/>
    <w:pPr>
      <w:spacing w:after="0" w:line="360" w:lineRule="auto"/>
      <w:ind w:firstLine="567"/>
      <w:jc w:val="both"/>
    </w:pPr>
    <w:rPr>
      <w:rFonts w:ascii="Times New Roman" w:eastAsia="Malgun Gothic" w:hAnsi="Times New Roman" w:cs="Times New Roman"/>
      <w:sz w:val="24"/>
      <w:szCs w:val="20"/>
      <w:lang w:eastAsia="ru-RU"/>
    </w:rPr>
  </w:style>
  <w:style w:type="character" w:styleId="af9">
    <w:name w:val="annotation reference"/>
    <w:rsid w:val="003A38D5"/>
    <w:rPr>
      <w:sz w:val="16"/>
      <w:szCs w:val="16"/>
    </w:rPr>
  </w:style>
  <w:style w:type="paragraph" w:styleId="afa">
    <w:name w:val="annotation text"/>
    <w:basedOn w:val="a"/>
    <w:link w:val="afb"/>
    <w:rsid w:val="003A38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rsid w:val="003A38D5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rsid w:val="003A38D5"/>
    <w:rPr>
      <w:b/>
      <w:bCs/>
    </w:rPr>
  </w:style>
  <w:style w:type="character" w:customStyle="1" w:styleId="afd">
    <w:name w:val="Тема примечания Знак"/>
    <w:basedOn w:val="afb"/>
    <w:link w:val="afc"/>
    <w:rsid w:val="003A38D5"/>
    <w:rPr>
      <w:rFonts w:ascii="Times New Roman" w:eastAsia="Times New Roman" w:hAnsi="Times New Roman"/>
      <w:b/>
      <w:bCs/>
    </w:rPr>
  </w:style>
  <w:style w:type="paragraph" w:styleId="afe">
    <w:name w:val="Title"/>
    <w:basedOn w:val="a"/>
    <w:link w:val="aff"/>
    <w:qFormat/>
    <w:locked/>
    <w:rsid w:val="003A38D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3A38D5"/>
    <w:rPr>
      <w:rFonts w:ascii="Bookman Old Style" w:eastAsia="Times New Roman" w:hAnsi="Bookman Old Style"/>
      <w:b/>
      <w:bCs/>
      <w:sz w:val="24"/>
    </w:rPr>
  </w:style>
  <w:style w:type="paragraph" w:styleId="32">
    <w:name w:val="Body Text Indent 3"/>
    <w:basedOn w:val="a"/>
    <w:link w:val="33"/>
    <w:rsid w:val="003A38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3A38D5"/>
    <w:rPr>
      <w:rFonts w:ascii="Times New Roman" w:eastAsia="Times New Roman" w:hAnsi="Times New Roman"/>
      <w:sz w:val="16"/>
      <w:szCs w:val="16"/>
    </w:rPr>
  </w:style>
  <w:style w:type="paragraph" w:customStyle="1" w:styleId="111111111">
    <w:name w:val="111111111"/>
    <w:basedOn w:val="a"/>
    <w:link w:val="1111111110"/>
    <w:qFormat/>
    <w:rsid w:val="003A38D5"/>
    <w:pPr>
      <w:keepNext/>
      <w:spacing w:before="240" w:after="60" w:line="240" w:lineRule="auto"/>
      <w:outlineLvl w:val="1"/>
    </w:pPr>
    <w:rPr>
      <w:rFonts w:ascii="Times New Roman" w:eastAsia="Malgun Gothic" w:hAnsi="Times New Roman" w:cs="Times New Roman"/>
      <w:b/>
      <w:bCs/>
      <w:iCs/>
      <w:sz w:val="28"/>
      <w:szCs w:val="28"/>
      <w:lang w:eastAsia="ru-RU"/>
    </w:rPr>
  </w:style>
  <w:style w:type="character" w:customStyle="1" w:styleId="1111111110">
    <w:name w:val="111111111 Знак"/>
    <w:link w:val="111111111"/>
    <w:rsid w:val="003A38D5"/>
    <w:rPr>
      <w:rFonts w:ascii="Times New Roman" w:eastAsia="Malgun Gothic" w:hAnsi="Times New Roman"/>
      <w:b/>
      <w:bCs/>
      <w:iCs/>
      <w:sz w:val="28"/>
      <w:szCs w:val="28"/>
    </w:rPr>
  </w:style>
  <w:style w:type="table" w:customStyle="1" w:styleId="11">
    <w:name w:val="Сетка таблицы1"/>
    <w:rsid w:val="003A38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semiHidden/>
    <w:rsid w:val="003A38D5"/>
    <w:rPr>
      <w:vertAlign w:val="superscript"/>
    </w:rPr>
  </w:style>
  <w:style w:type="character" w:customStyle="1" w:styleId="apple-converted-space">
    <w:name w:val="apple-converted-space"/>
    <w:basedOn w:val="a0"/>
    <w:rsid w:val="003A38D5"/>
  </w:style>
  <w:style w:type="character" w:styleId="aff1">
    <w:name w:val="Emphasis"/>
    <w:qFormat/>
    <w:locked/>
    <w:rsid w:val="003A38D5"/>
    <w:rPr>
      <w:i/>
      <w:iCs/>
    </w:rPr>
  </w:style>
  <w:style w:type="paragraph" w:customStyle="1" w:styleId="ConsPlusDocList">
    <w:name w:val="ConsPlusDocList"/>
    <w:rsid w:val="003A38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2">
    <w:name w:val="Основной текст_"/>
    <w:basedOn w:val="a0"/>
    <w:link w:val="12"/>
    <w:rsid w:val="00C63AB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C63AB5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3"/>
      <w:sz w:val="25"/>
      <w:szCs w:val="25"/>
      <w:lang w:eastAsia="ru-RU"/>
    </w:rPr>
  </w:style>
  <w:style w:type="character" w:customStyle="1" w:styleId="105pt">
    <w:name w:val="Основной текст + 10;5 pt;Не полужирный"/>
    <w:basedOn w:val="aff2"/>
    <w:rsid w:val="00C75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CF3F8F"/>
    <w:pPr>
      <w:widowControl w:val="0"/>
      <w:shd w:val="clear" w:color="auto" w:fill="FFFFFF"/>
      <w:spacing w:after="60" w:line="298" w:lineRule="exact"/>
      <w:ind w:hanging="1840"/>
      <w:jc w:val="center"/>
    </w:pPr>
    <w:rPr>
      <w:rFonts w:ascii="Times New Roman" w:eastAsia="Times New Roman" w:hAnsi="Times New Roman" w:cs="Times New Roman"/>
      <w:spacing w:val="-7"/>
      <w:sz w:val="26"/>
      <w:szCs w:val="26"/>
      <w:lang w:val="en-US" w:bidi="en-US"/>
    </w:rPr>
  </w:style>
  <w:style w:type="table" w:styleId="aff3">
    <w:name w:val="Table Grid"/>
    <w:basedOn w:val="a1"/>
    <w:uiPriority w:val="59"/>
    <w:locked/>
    <w:rsid w:val="0070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Варианты ответов Знак,Абзац списка11 Знак"/>
    <w:link w:val="a3"/>
    <w:uiPriority w:val="99"/>
    <w:locked/>
    <w:rsid w:val="00094140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B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List Paragraph"/>
    <w:basedOn w:val="a"/>
    <w:uiPriority w:val="99"/>
    <w:qFormat/>
    <w:rsid w:val="007505B0"/>
    <w:pPr>
      <w:ind w:left="720"/>
    </w:pPr>
  </w:style>
  <w:style w:type="paragraph" w:styleId="20">
    <w:name w:val="header"/>
    <w:basedOn w:val="a"/>
    <w:link w:val="30"/>
    <w:uiPriority w:val="99"/>
    <w:rsid w:val="0047152F"/>
    <w:pPr>
      <w:tabs>
        <w:tab w:val="center" w:pos="4677"/>
        <w:tab w:val="right" w:pos="9355"/>
      </w:tabs>
    </w:pPr>
  </w:style>
  <w:style w:type="character" w:customStyle="1" w:styleId="30">
    <w:name w:val="Верхний колонтитул Знак"/>
    <w:link w:val="20"/>
    <w:uiPriority w:val="99"/>
    <w:rsid w:val="00985824"/>
    <w:rPr>
      <w:rFonts w:cs="Calibri"/>
      <w:lang w:eastAsia="en-US"/>
    </w:rPr>
  </w:style>
  <w:style w:type="character" w:styleId="a3">
    <w:name w:val="page number"/>
    <w:basedOn w:val="a0"/>
    <w:uiPriority w:val="99"/>
    <w:rsid w:val="0047152F"/>
  </w:style>
  <w:style w:type="paragraph" w:styleId="a4">
    <w:name w:val="Body Text"/>
    <w:basedOn w:val="a"/>
    <w:link w:val="a6"/>
    <w:uiPriority w:val="99"/>
    <w:rsid w:val="00A14760"/>
    <w:pPr>
      <w:spacing w:after="0" w:line="240" w:lineRule="auto"/>
      <w:jc w:val="both"/>
    </w:pPr>
    <w:rPr>
      <w:rFonts w:ascii="Bookman Old Style" w:hAnsi="Bookman Old Style" w:cs="Bookman Old Style"/>
      <w:sz w:val="24"/>
      <w:szCs w:val="24"/>
      <w:lang w:eastAsia="ru-RU"/>
    </w:rPr>
  </w:style>
  <w:style w:type="character" w:customStyle="1" w:styleId="a5">
    <w:name w:val="Body Text Char"/>
    <w:uiPriority w:val="99"/>
    <w:semiHidden/>
    <w:rsid w:val="00985824"/>
    <w:rPr>
      <w:rFonts w:cs="Calibri"/>
      <w:lang w:eastAsia="en-US"/>
    </w:rPr>
  </w:style>
  <w:style w:type="character" w:customStyle="1" w:styleId="a6">
    <w:name w:val="Основной текст Знак"/>
    <w:link w:val="a4"/>
    <w:uiPriority w:val="99"/>
    <w:locked/>
    <w:rsid w:val="00A14760"/>
    <w:rPr>
      <w:rFonts w:ascii="Bookman Old Style" w:hAnsi="Bookman Old Style" w:cs="Bookman Old Style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B30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B3075"/>
    <w:rPr>
      <w:rFonts w:cs="Calibri"/>
      <w:lang w:eastAsia="en-US"/>
    </w:rPr>
  </w:style>
  <w:style w:type="paragraph" w:styleId="BodyTextChar">
    <w:name w:val="Balloon Text"/>
    <w:basedOn w:val="a"/>
    <w:link w:val="a9"/>
    <w:uiPriority w:val="99"/>
    <w:semiHidden/>
    <w:unhideWhenUsed/>
    <w:rsid w:val="00C6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BodyTextChar"/>
    <w:uiPriority w:val="99"/>
    <w:semiHidden/>
    <w:rsid w:val="00C650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D72C-B080-4305-8888-1207732D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2190</Words>
  <Characters>16089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Собрания депутатов Охотского муниципального района</vt:lpstr>
    </vt:vector>
  </TitlesOfParts>
  <Company>SPecialiST RePack</Company>
  <LinksUpToDate>false</LinksUpToDate>
  <CharactersWithSpaces>18243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Собрания депутатов Охотского муниципального района</dc:title>
  <dc:creator>Экономика</dc:creator>
  <cp:lastModifiedBy>Ольга</cp:lastModifiedBy>
  <cp:revision>2</cp:revision>
  <cp:lastPrinted>2021-05-18T01:59:00Z</cp:lastPrinted>
  <dcterms:created xsi:type="dcterms:W3CDTF">2021-05-18T03:01:00Z</dcterms:created>
  <dcterms:modified xsi:type="dcterms:W3CDTF">2021-05-18T03:01:00Z</dcterms:modified>
</cp:coreProperties>
</file>